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BD1" w:rsidRDefault="00E502DD" w:rsidP="00A345AA">
      <w:pPr>
        <w:pStyle w:val="Indirizzodelmittente"/>
        <w:framePr w:w="0" w:hSpace="0" w:wrap="auto" w:vAnchor="margin" w:hAnchor="text" w:xAlign="left" w:yAlign="inline"/>
        <w:spacing w:line="240" w:lineRule="auto"/>
      </w:pPr>
      <w:r>
        <w:rPr>
          <w:noProof/>
        </w:rPr>
        <w:pict>
          <v:group id="_x0000_s1026" style="position:absolute;margin-left:-42.3pt;margin-top:-9.65pt;width:552.55pt;height:74.4pt;z-index:251657728" coordorigin="288,799" coordsize="11051,14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328;top:847;width:1245;height:1440;visibility:visible;mso-wrap-edited:f">
              <v:imagedata r:id="rId8" o:title=""/>
            </v:shape>
            <v:shape id="_x0000_s1028" type="#_x0000_t75" style="position:absolute;left:288;top:879;width:1710;height:1408">
              <v:imagedata r:id="rId9" o:title=""/>
            </v:shape>
            <v:shape id="_x0000_s1029" type="#_x0000_t75" style="position:absolute;left:9981;top:799;width:1358;height:1275" o:allowoverlap="f">
              <v:imagedata r:id="rId10" o:title="MARCHIO_ITA_COL (2)"/>
            </v:shape>
          </v:group>
          <o:OLEObject Type="Embed" ProgID="Word.Picture.8" ShapeID="_x0000_s1027" DrawAspect="Content" ObjectID="_1484733004" r:id="rId11"/>
          <o:OLEObject Type="Embed" ProgID="MSPhotoEd.3" ShapeID="_x0000_s1028" DrawAspect="Content" ObjectID="_1484733005" r:id="rId12"/>
        </w:pict>
      </w:r>
    </w:p>
    <w:p w:rsidR="00CB5BD1" w:rsidRDefault="00CB5BD1" w:rsidP="00A345AA">
      <w:pPr>
        <w:pStyle w:val="Indirizzodelmittente"/>
        <w:framePr w:w="11401" w:h="2302" w:hRule="exact" w:wrap="notBeside" w:x="282" w:y="865"/>
        <w:spacing w:line="240" w:lineRule="auto"/>
        <w:jc w:val="center"/>
        <w:rPr>
          <w:sz w:val="24"/>
        </w:rPr>
      </w:pPr>
      <w:r>
        <w:rPr>
          <w:sz w:val="24"/>
        </w:rPr>
        <w:t xml:space="preserve"> </w:t>
      </w:r>
    </w:p>
    <w:p w:rsidR="00CB5BD1" w:rsidRDefault="00CB5BD1" w:rsidP="00A345AA">
      <w:pPr>
        <w:pStyle w:val="Indirizzodelmittente"/>
        <w:framePr w:w="11401" w:h="2302" w:hRule="exact" w:wrap="notBeside" w:x="282" w:y="865"/>
        <w:spacing w:line="240" w:lineRule="auto"/>
        <w:jc w:val="center"/>
        <w:rPr>
          <w:sz w:val="24"/>
        </w:rPr>
      </w:pPr>
    </w:p>
    <w:p w:rsidR="00CB5BD1" w:rsidRDefault="00CB5BD1" w:rsidP="00A345AA">
      <w:pPr>
        <w:pStyle w:val="Indirizzodelmittente"/>
        <w:framePr w:w="11401" w:h="2302" w:hRule="exact" w:wrap="notBeside" w:x="282" w:y="865"/>
        <w:spacing w:line="240" w:lineRule="auto"/>
        <w:rPr>
          <w:color w:val="000080"/>
          <w:sz w:val="18"/>
        </w:rPr>
      </w:pPr>
      <w:r>
        <w:rPr>
          <w:color w:val="000080"/>
          <w:sz w:val="18"/>
        </w:rPr>
        <w:t xml:space="preserve">     </w:t>
      </w:r>
    </w:p>
    <w:p w:rsidR="00CB5BD1" w:rsidRDefault="00CB5BD1" w:rsidP="00A345AA">
      <w:pPr>
        <w:pStyle w:val="Indirizzodelmittente"/>
        <w:framePr w:w="11401" w:h="2302" w:hRule="exact" w:wrap="notBeside" w:x="282" w:y="865"/>
        <w:spacing w:line="240" w:lineRule="auto"/>
        <w:rPr>
          <w:color w:val="000080"/>
          <w:sz w:val="18"/>
        </w:rPr>
      </w:pPr>
    </w:p>
    <w:p w:rsidR="00CB5BD1" w:rsidRDefault="00CB5BD1" w:rsidP="00A345AA">
      <w:pPr>
        <w:pStyle w:val="Indirizzodelmittente"/>
        <w:framePr w:w="11401" w:h="2302" w:hRule="exact" w:wrap="notBeside" w:x="282" w:y="865"/>
        <w:spacing w:line="240" w:lineRule="auto"/>
        <w:jc w:val="right"/>
        <w:rPr>
          <w:sz w:val="24"/>
        </w:rPr>
      </w:pPr>
    </w:p>
    <w:p w:rsidR="00CB5BD1" w:rsidRDefault="00CB5BD1" w:rsidP="00A345AA">
      <w:pPr>
        <w:pStyle w:val="Indirizzodelmittente"/>
        <w:framePr w:w="11401" w:h="2302" w:hRule="exact" w:wrap="notBeside" w:x="282" w:y="865"/>
        <w:spacing w:line="240" w:lineRule="auto"/>
        <w:jc w:val="center"/>
        <w:rPr>
          <w:b/>
          <w:color w:val="000080"/>
        </w:rPr>
      </w:pPr>
    </w:p>
    <w:p w:rsidR="00CB5BD1" w:rsidRPr="009A0A45" w:rsidRDefault="00CB5BD1" w:rsidP="00A345AA">
      <w:pPr>
        <w:pStyle w:val="Indirizzodelmittente"/>
        <w:framePr w:w="11401" w:h="2302" w:hRule="exact" w:wrap="notBeside" w:x="282" w:y="865"/>
        <w:spacing w:line="240" w:lineRule="auto"/>
        <w:jc w:val="center"/>
        <w:rPr>
          <w:color w:val="000080"/>
        </w:rPr>
      </w:pPr>
      <w:r w:rsidRPr="009A0A45">
        <w:rPr>
          <w:color w:val="000080"/>
        </w:rPr>
        <w:t xml:space="preserve">CENTRO PER LA FORMAZIONE PERMANENTE </w:t>
      </w:r>
    </w:p>
    <w:p w:rsidR="00CB5BD1" w:rsidRDefault="00CB5BD1" w:rsidP="00A345AA">
      <w:pPr>
        <w:pStyle w:val="Indirizzodelmittente"/>
        <w:framePr w:w="11401" w:h="2302" w:hRule="exact" w:wrap="notBeside" w:x="282" w:y="865"/>
        <w:spacing w:line="240" w:lineRule="auto"/>
        <w:jc w:val="center"/>
        <w:rPr>
          <w:b/>
          <w:color w:val="000080"/>
          <w:sz w:val="18"/>
        </w:rPr>
      </w:pPr>
      <w:r w:rsidRPr="009A0A45">
        <w:rPr>
          <w:color w:val="000080"/>
        </w:rPr>
        <w:t>E L'AGGIORNAMENTO DEL PERSONALE DEL SERVIZIO SANITARIO</w:t>
      </w:r>
    </w:p>
    <w:p w:rsidR="00A345AA" w:rsidRPr="00A345AA" w:rsidRDefault="00A345AA" w:rsidP="00A345AA">
      <w:pPr>
        <w:pStyle w:val="Intestazione"/>
        <w:ind w:right="360"/>
        <w:jc w:val="center"/>
        <w:rPr>
          <w:sz w:val="24"/>
          <w:szCs w:val="24"/>
        </w:rPr>
      </w:pPr>
      <w:r w:rsidRPr="00A345AA">
        <w:rPr>
          <w:sz w:val="24"/>
          <w:szCs w:val="24"/>
        </w:rPr>
        <w:t xml:space="preserve">VERBALE </w:t>
      </w:r>
      <w:proofErr w:type="spellStart"/>
      <w:r w:rsidRPr="00A345AA">
        <w:rPr>
          <w:sz w:val="24"/>
          <w:szCs w:val="24"/>
        </w:rPr>
        <w:t>DI</w:t>
      </w:r>
      <w:proofErr w:type="spellEnd"/>
      <w:r w:rsidRPr="00A345AA">
        <w:rPr>
          <w:sz w:val="24"/>
          <w:szCs w:val="24"/>
        </w:rPr>
        <w:t xml:space="preserve"> RIUNIONE </w:t>
      </w:r>
    </w:p>
    <w:p w:rsidR="00A345AA" w:rsidRPr="00A345AA" w:rsidRDefault="00A345AA" w:rsidP="00A345AA">
      <w:pPr>
        <w:pStyle w:val="Intestazione"/>
        <w:ind w:right="360"/>
        <w:jc w:val="center"/>
        <w:rPr>
          <w:sz w:val="24"/>
          <w:szCs w:val="24"/>
        </w:rPr>
      </w:pPr>
      <w:r w:rsidRPr="00A345AA">
        <w:rPr>
          <w:sz w:val="24"/>
          <w:szCs w:val="24"/>
        </w:rPr>
        <w:t xml:space="preserve">TRA L’OIV, IL RESPONSABILE DELLA PREVENZIONE DELLA CORRUZIONE E DELLA TRASPARENZA E L’UFFICIO </w:t>
      </w:r>
      <w:proofErr w:type="spellStart"/>
      <w:r w:rsidRPr="00A345AA">
        <w:rPr>
          <w:sz w:val="24"/>
          <w:szCs w:val="24"/>
        </w:rPr>
        <w:t>DI</w:t>
      </w:r>
      <w:proofErr w:type="spellEnd"/>
      <w:r w:rsidRPr="00A345AA">
        <w:rPr>
          <w:sz w:val="24"/>
          <w:szCs w:val="24"/>
        </w:rPr>
        <w:t xml:space="preserve"> SUPPORTO</w:t>
      </w:r>
    </w:p>
    <w:p w:rsidR="00A345AA" w:rsidRPr="00A345AA" w:rsidRDefault="00A345AA" w:rsidP="00A345AA">
      <w:pPr>
        <w:pStyle w:val="Intestazione"/>
        <w:ind w:right="360"/>
        <w:jc w:val="center"/>
        <w:rPr>
          <w:sz w:val="24"/>
          <w:szCs w:val="24"/>
        </w:rPr>
      </w:pPr>
    </w:p>
    <w:p w:rsidR="00A345AA" w:rsidRPr="00A345AA" w:rsidRDefault="00A345AA" w:rsidP="00A345AA">
      <w:pPr>
        <w:pStyle w:val="Corpodeltesto"/>
        <w:spacing w:line="240" w:lineRule="auto"/>
        <w:rPr>
          <w:rFonts w:ascii="Times New Roman" w:hAnsi="Times New Roman"/>
          <w:szCs w:val="24"/>
        </w:rPr>
      </w:pPr>
      <w:r w:rsidRPr="00A345AA">
        <w:rPr>
          <w:rFonts w:ascii="Times New Roman" w:hAnsi="Times New Roman"/>
          <w:szCs w:val="24"/>
        </w:rPr>
        <w:t xml:space="preserve">L’anno duemilaquindici, il giorno quattro del mese di febbraio, alle ore 9,30, nei locali del CEFPAS in Caltanissetta - via G. </w:t>
      </w:r>
      <w:proofErr w:type="spellStart"/>
      <w:r w:rsidRPr="00A345AA">
        <w:rPr>
          <w:rFonts w:ascii="Times New Roman" w:hAnsi="Times New Roman"/>
          <w:szCs w:val="24"/>
        </w:rPr>
        <w:t>Mulè</w:t>
      </w:r>
      <w:proofErr w:type="spellEnd"/>
      <w:r w:rsidRPr="00A345AA">
        <w:rPr>
          <w:rFonts w:ascii="Times New Roman" w:hAnsi="Times New Roman"/>
          <w:szCs w:val="24"/>
        </w:rPr>
        <w:t xml:space="preserve"> n. 1 - sono presenti: </w:t>
      </w:r>
    </w:p>
    <w:p w:rsidR="00A345AA" w:rsidRPr="00A345AA" w:rsidRDefault="00A345AA" w:rsidP="00A345AA">
      <w:pPr>
        <w:pStyle w:val="Corpodeltesto"/>
        <w:numPr>
          <w:ilvl w:val="0"/>
          <w:numId w:val="12"/>
        </w:numPr>
        <w:spacing w:line="240" w:lineRule="auto"/>
        <w:rPr>
          <w:rFonts w:ascii="Times New Roman" w:hAnsi="Times New Roman"/>
          <w:szCs w:val="24"/>
        </w:rPr>
      </w:pPr>
      <w:r w:rsidRPr="00A345AA">
        <w:rPr>
          <w:rFonts w:ascii="Times New Roman" w:hAnsi="Times New Roman"/>
          <w:szCs w:val="24"/>
        </w:rPr>
        <w:t xml:space="preserve">il </w:t>
      </w:r>
      <w:r w:rsidRPr="00A345AA">
        <w:rPr>
          <w:rFonts w:ascii="Times New Roman" w:hAnsi="Times New Roman"/>
          <w:b/>
          <w:szCs w:val="24"/>
        </w:rPr>
        <w:t>Dott. Calogero Muscarnera</w:t>
      </w:r>
      <w:r w:rsidRPr="00A345AA">
        <w:rPr>
          <w:rFonts w:ascii="Times New Roman" w:hAnsi="Times New Roman"/>
          <w:szCs w:val="24"/>
        </w:rPr>
        <w:t xml:space="preserve">, nella qualità di componente unico dell’Organismo Indipendente di Valutazione (OIV) nominato con deliberazione del legale rappresentante </w:t>
      </w:r>
      <w:proofErr w:type="spellStart"/>
      <w:r w:rsidRPr="00A345AA">
        <w:rPr>
          <w:rFonts w:ascii="Times New Roman" w:hAnsi="Times New Roman"/>
          <w:szCs w:val="24"/>
        </w:rPr>
        <w:t>f.f</w:t>
      </w:r>
      <w:proofErr w:type="spellEnd"/>
      <w:r w:rsidRPr="00A345AA">
        <w:rPr>
          <w:rFonts w:ascii="Times New Roman" w:hAnsi="Times New Roman"/>
          <w:szCs w:val="24"/>
        </w:rPr>
        <w:t xml:space="preserve"> n. 34/2014 e il cui incarico è stato formalizzato con deliberazione del Direttore del Centro n. 470/2014;</w:t>
      </w:r>
    </w:p>
    <w:p w:rsidR="00A345AA" w:rsidRPr="00A345AA" w:rsidRDefault="00A345AA" w:rsidP="00A345AA">
      <w:pPr>
        <w:pStyle w:val="Corpodeltesto"/>
        <w:numPr>
          <w:ilvl w:val="0"/>
          <w:numId w:val="12"/>
        </w:numPr>
        <w:spacing w:line="240" w:lineRule="auto"/>
        <w:rPr>
          <w:rFonts w:ascii="Times New Roman" w:hAnsi="Times New Roman"/>
          <w:szCs w:val="24"/>
        </w:rPr>
      </w:pPr>
      <w:r w:rsidRPr="00A345AA">
        <w:rPr>
          <w:rFonts w:ascii="Times New Roman" w:hAnsi="Times New Roman"/>
          <w:szCs w:val="24"/>
        </w:rPr>
        <w:t xml:space="preserve">Il </w:t>
      </w:r>
      <w:r w:rsidRPr="00A345AA">
        <w:rPr>
          <w:rFonts w:ascii="Times New Roman" w:hAnsi="Times New Roman"/>
          <w:b/>
          <w:szCs w:val="24"/>
        </w:rPr>
        <w:t xml:space="preserve">Dott. Alessandro </w:t>
      </w:r>
      <w:proofErr w:type="spellStart"/>
      <w:r w:rsidRPr="00A345AA">
        <w:rPr>
          <w:rFonts w:ascii="Times New Roman" w:hAnsi="Times New Roman"/>
          <w:b/>
          <w:szCs w:val="24"/>
        </w:rPr>
        <w:t>Mazzara</w:t>
      </w:r>
      <w:proofErr w:type="spellEnd"/>
      <w:r w:rsidRPr="00A345AA">
        <w:rPr>
          <w:rFonts w:ascii="Times New Roman" w:hAnsi="Times New Roman"/>
          <w:szCs w:val="24"/>
        </w:rPr>
        <w:t>, Direttore amministrativo del Centro, nella qualità di Responsabile della prevenzione della corruzione e della trasparenza;</w:t>
      </w:r>
    </w:p>
    <w:p w:rsidR="00A345AA" w:rsidRPr="00A345AA" w:rsidRDefault="00A345AA" w:rsidP="00A345AA">
      <w:pPr>
        <w:pStyle w:val="Corpodeltesto"/>
        <w:numPr>
          <w:ilvl w:val="0"/>
          <w:numId w:val="12"/>
        </w:numPr>
        <w:spacing w:line="240" w:lineRule="auto"/>
        <w:rPr>
          <w:rFonts w:ascii="Times New Roman" w:hAnsi="Times New Roman"/>
          <w:szCs w:val="24"/>
        </w:rPr>
      </w:pPr>
      <w:r w:rsidRPr="00A345AA">
        <w:rPr>
          <w:rFonts w:ascii="Times New Roman" w:hAnsi="Times New Roman"/>
          <w:szCs w:val="24"/>
        </w:rPr>
        <w:t xml:space="preserve">i componenti dell’ufficio di supporto al Responsabile per la prevenzione della corruzione e della trasparenza, Dott.ssa </w:t>
      </w:r>
      <w:r w:rsidRPr="00A345AA">
        <w:rPr>
          <w:rFonts w:ascii="Times New Roman" w:hAnsi="Times New Roman"/>
          <w:b/>
          <w:szCs w:val="24"/>
        </w:rPr>
        <w:t>Daniela Di Gesaro</w:t>
      </w:r>
      <w:r w:rsidRPr="00A345AA">
        <w:rPr>
          <w:rFonts w:ascii="Times New Roman" w:hAnsi="Times New Roman"/>
          <w:szCs w:val="24"/>
        </w:rPr>
        <w:t xml:space="preserve">, che svolge, altresì, le funzioni di segretario della presente seduta, Dott.ssa </w:t>
      </w:r>
      <w:r w:rsidRPr="00A345AA">
        <w:rPr>
          <w:rFonts w:ascii="Times New Roman" w:hAnsi="Times New Roman"/>
          <w:b/>
          <w:szCs w:val="24"/>
        </w:rPr>
        <w:t>Maria Luisa Zoda</w:t>
      </w:r>
      <w:r w:rsidRPr="00A345AA">
        <w:rPr>
          <w:rFonts w:ascii="Times New Roman" w:hAnsi="Times New Roman"/>
          <w:szCs w:val="24"/>
        </w:rPr>
        <w:t xml:space="preserve">,  Dott. </w:t>
      </w:r>
      <w:r w:rsidRPr="00A345AA">
        <w:rPr>
          <w:rFonts w:ascii="Times New Roman" w:hAnsi="Times New Roman"/>
          <w:b/>
          <w:szCs w:val="24"/>
        </w:rPr>
        <w:t>Manlio Bruna</w:t>
      </w:r>
      <w:r w:rsidRPr="00A345AA">
        <w:rPr>
          <w:rFonts w:ascii="Times New Roman" w:hAnsi="Times New Roman"/>
          <w:szCs w:val="24"/>
        </w:rPr>
        <w:t xml:space="preserve">, Sig. </w:t>
      </w:r>
      <w:r w:rsidRPr="00A345AA">
        <w:rPr>
          <w:rFonts w:ascii="Times New Roman" w:hAnsi="Times New Roman"/>
          <w:b/>
          <w:szCs w:val="24"/>
        </w:rPr>
        <w:t>Gaetano Sapia</w:t>
      </w:r>
      <w:r w:rsidRPr="00A345AA">
        <w:rPr>
          <w:rFonts w:ascii="Times New Roman" w:hAnsi="Times New Roman"/>
          <w:szCs w:val="24"/>
        </w:rPr>
        <w:t xml:space="preserve"> e Per. Inf. </w:t>
      </w:r>
      <w:r w:rsidRPr="00A345AA">
        <w:rPr>
          <w:rFonts w:ascii="Times New Roman" w:hAnsi="Times New Roman"/>
          <w:b/>
          <w:szCs w:val="24"/>
        </w:rPr>
        <w:t>Fabrizio Melfa.</w:t>
      </w:r>
    </w:p>
    <w:p w:rsidR="00A345AA" w:rsidRPr="00A345AA" w:rsidRDefault="00A345AA" w:rsidP="00A345AA">
      <w:pPr>
        <w:pStyle w:val="Corpodeltesto"/>
        <w:spacing w:line="240" w:lineRule="auto"/>
        <w:ind w:left="720"/>
        <w:rPr>
          <w:rFonts w:ascii="Times New Roman" w:hAnsi="Times New Roman"/>
          <w:szCs w:val="24"/>
        </w:rPr>
      </w:pPr>
    </w:p>
    <w:p w:rsidR="00A345AA" w:rsidRPr="00A345AA" w:rsidRDefault="00A345AA" w:rsidP="00A345AA">
      <w:pPr>
        <w:pStyle w:val="Corpodeltesto"/>
        <w:spacing w:line="240" w:lineRule="auto"/>
        <w:rPr>
          <w:rFonts w:ascii="Times New Roman" w:hAnsi="Times New Roman"/>
          <w:szCs w:val="24"/>
        </w:rPr>
      </w:pPr>
      <w:r w:rsidRPr="00A345AA">
        <w:rPr>
          <w:rFonts w:ascii="Times New Roman" w:hAnsi="Times New Roman"/>
          <w:szCs w:val="24"/>
        </w:rPr>
        <w:t>Si premette, innanzitutto che la riunione inizialmente fissata per il giorno 28 gennaio 2015, per motivi strettamente personali del Dott. Calogero Muscarnera è stata rinviata alla data odierna. Tuttavia, si da atto che la verifica è stata avviata dall’OIV a partire dal giorno 30 gennaio 2015 anche tramite supporto informatico e contatti telefonici.</w:t>
      </w:r>
    </w:p>
    <w:p w:rsidR="00A345AA" w:rsidRPr="00A345AA" w:rsidRDefault="00A345AA" w:rsidP="00A345AA">
      <w:pPr>
        <w:pStyle w:val="Corpodeltesto"/>
        <w:spacing w:line="240" w:lineRule="auto"/>
        <w:rPr>
          <w:rFonts w:ascii="Times New Roman" w:hAnsi="Times New Roman"/>
          <w:szCs w:val="24"/>
        </w:rPr>
      </w:pPr>
      <w:r w:rsidRPr="00A345AA">
        <w:rPr>
          <w:rFonts w:ascii="Times New Roman" w:hAnsi="Times New Roman"/>
          <w:szCs w:val="24"/>
        </w:rPr>
        <w:t>In particolare, nel corso dell’odierna seduta il Dott. Calogero Muscarnera, nella qualità di OIV, preliminarmente, facendo seguito alle verifiche già effettuate da remoto, effettua un ulteriore accesso al portale “Amministrazione trasparente” del CEFPAS al fine di verificare e consultare i dati e le informazioni pubblicate dal Centro.</w:t>
      </w:r>
    </w:p>
    <w:p w:rsidR="00A345AA" w:rsidRPr="00A345AA" w:rsidRDefault="00A345AA" w:rsidP="00A345AA">
      <w:pPr>
        <w:pStyle w:val="Corpodeltesto"/>
        <w:spacing w:line="240" w:lineRule="auto"/>
        <w:rPr>
          <w:rFonts w:ascii="Times New Roman" w:hAnsi="Times New Roman"/>
          <w:szCs w:val="24"/>
        </w:rPr>
      </w:pPr>
      <w:r w:rsidRPr="00A345AA">
        <w:rPr>
          <w:rFonts w:ascii="Times New Roman" w:hAnsi="Times New Roman"/>
          <w:szCs w:val="24"/>
        </w:rPr>
        <w:t>Quindi, procede, di raccordo con i componenti dell’ufficio di supporto al Responsabile per la prevenzione della corruzione e della trasparenza, ad effettuare una verifica sullo stato di avanzamento dei dati pubblicati rispetto a quello rilevato nella riunione del 26 novembre 2014, predisponendo al riguardo la nuova griglia di rilevazione alla data del 31 dicembre 2014, secondo le indicazioni di cui alla delibera ANAC n. 148/2014, che viene allegata al presente verbale.</w:t>
      </w:r>
    </w:p>
    <w:p w:rsidR="00A345AA" w:rsidRPr="00A345AA" w:rsidRDefault="00A345AA" w:rsidP="00A345AA">
      <w:pPr>
        <w:pStyle w:val="Corpodeltesto"/>
        <w:spacing w:line="240" w:lineRule="auto"/>
        <w:rPr>
          <w:rFonts w:ascii="Times New Roman" w:hAnsi="Times New Roman"/>
          <w:szCs w:val="24"/>
        </w:rPr>
      </w:pPr>
      <w:r w:rsidRPr="00A345AA">
        <w:rPr>
          <w:rFonts w:ascii="Times New Roman" w:hAnsi="Times New Roman"/>
          <w:szCs w:val="24"/>
        </w:rPr>
        <w:t xml:space="preserve">Al riguardo, si rileva che con riferimento all’ambito soggettivo di applicazione previsto dalla nuova griglia allegata alla deliberazione ANAC n. 148/2014 in ragione della natura di ente pubblico non economico del CEFPAS, operante all’interno del sistema sanitario regionale, si è ritenuto  opportuno compilare la stessa sia con riferimento all’ambito soggettivo “A” destinato alle amministrazioni pubbliche di cui all’art. 1 comma 2 del D. </w:t>
      </w:r>
      <w:proofErr w:type="spellStart"/>
      <w:r w:rsidRPr="00A345AA">
        <w:rPr>
          <w:rFonts w:ascii="Times New Roman" w:hAnsi="Times New Roman"/>
          <w:szCs w:val="24"/>
        </w:rPr>
        <w:t>Lgs</w:t>
      </w:r>
      <w:proofErr w:type="spellEnd"/>
      <w:r w:rsidRPr="00A345AA">
        <w:rPr>
          <w:rFonts w:ascii="Times New Roman" w:hAnsi="Times New Roman"/>
          <w:szCs w:val="24"/>
        </w:rPr>
        <w:t xml:space="preserve"> n. 165/2001, nonché con riferimento all’ambito soggettivo “B” concernente le aziende sanitarie e d ospedaliere, entrambi per quanto compatibili.</w:t>
      </w:r>
    </w:p>
    <w:p w:rsidR="00A345AA" w:rsidRPr="00A345AA" w:rsidRDefault="00A345AA" w:rsidP="00A345AA">
      <w:pPr>
        <w:pStyle w:val="Paragrafoelenco"/>
        <w:spacing w:after="0" w:line="240" w:lineRule="auto"/>
        <w:ind w:left="0"/>
        <w:rPr>
          <w:rFonts w:ascii="Times New Roman" w:hAnsi="Times New Roman" w:cs="Times New Roman"/>
          <w:sz w:val="24"/>
          <w:szCs w:val="24"/>
        </w:rPr>
      </w:pPr>
      <w:r w:rsidRPr="00A345AA">
        <w:rPr>
          <w:rFonts w:ascii="Times New Roman" w:hAnsi="Times New Roman" w:cs="Times New Roman"/>
          <w:sz w:val="24"/>
          <w:szCs w:val="24"/>
        </w:rPr>
        <w:t xml:space="preserve">Vengono, inoltre, discusse alcune criticità emerse nel corso dell’odierna seduta e sulle stesse l’OIV fornisce indicazioni al Responsabile per la prevenzione della corruzione e della trasparenza al fine </w:t>
      </w:r>
      <w:r w:rsidRPr="00A345AA">
        <w:rPr>
          <w:rFonts w:ascii="Times New Roman" w:hAnsi="Times New Roman" w:cs="Times New Roman"/>
          <w:sz w:val="24"/>
          <w:szCs w:val="24"/>
        </w:rPr>
        <w:lastRenderedPageBreak/>
        <w:t>di poter procedere alla pubblicazione dei dati e delle informazioni secondo quanto richiesto dalla vigente normativa in materia.</w:t>
      </w:r>
    </w:p>
    <w:p w:rsidR="00A345AA" w:rsidRPr="00A345AA" w:rsidRDefault="00A345AA" w:rsidP="00A345AA">
      <w:pPr>
        <w:pStyle w:val="Corpodeltesto"/>
        <w:spacing w:line="240" w:lineRule="auto"/>
        <w:rPr>
          <w:rFonts w:ascii="Times New Roman" w:hAnsi="Times New Roman"/>
          <w:szCs w:val="24"/>
        </w:rPr>
      </w:pPr>
      <w:r w:rsidRPr="00A345AA">
        <w:rPr>
          <w:rFonts w:ascii="Times New Roman" w:hAnsi="Times New Roman"/>
          <w:szCs w:val="24"/>
        </w:rPr>
        <w:t>A chiusura della riunione, alle ore 13,30, si procede alla lettura e sottoscrizione del presente verbale composto da n. 1 pagina.</w:t>
      </w:r>
    </w:p>
    <w:p w:rsidR="00A345AA" w:rsidRPr="00A345AA" w:rsidRDefault="00A345AA" w:rsidP="00A345AA">
      <w:pPr>
        <w:pStyle w:val="Corpodeltesto"/>
        <w:spacing w:line="240" w:lineRule="auto"/>
        <w:rPr>
          <w:rFonts w:ascii="Times New Roman" w:hAnsi="Times New Roman"/>
          <w:szCs w:val="24"/>
        </w:rPr>
      </w:pPr>
    </w:p>
    <w:p w:rsidR="00A345AA" w:rsidRPr="00A345AA" w:rsidRDefault="00A345AA" w:rsidP="00A345AA">
      <w:pPr>
        <w:pStyle w:val="Corpodeltesto"/>
        <w:spacing w:line="240" w:lineRule="auto"/>
        <w:rPr>
          <w:rFonts w:ascii="Times New Roman" w:hAnsi="Times New Roman"/>
          <w:szCs w:val="24"/>
        </w:rPr>
      </w:pPr>
      <w:r w:rsidRPr="00A345AA">
        <w:rPr>
          <w:rFonts w:ascii="Times New Roman" w:hAnsi="Times New Roman"/>
          <w:szCs w:val="24"/>
        </w:rPr>
        <w:t>Dott. Calogero Muscarnera</w:t>
      </w:r>
      <w:r w:rsidRPr="00A345AA">
        <w:rPr>
          <w:rFonts w:ascii="Times New Roman" w:hAnsi="Times New Roman"/>
          <w:szCs w:val="24"/>
        </w:rPr>
        <w:tab/>
      </w:r>
      <w:r w:rsidRPr="00A345AA">
        <w:rPr>
          <w:rFonts w:ascii="Times New Roman" w:hAnsi="Times New Roman"/>
          <w:szCs w:val="24"/>
        </w:rPr>
        <w:tab/>
      </w:r>
      <w:r w:rsidRPr="00A345AA">
        <w:rPr>
          <w:rFonts w:ascii="Times New Roman" w:hAnsi="Times New Roman"/>
          <w:szCs w:val="24"/>
        </w:rPr>
        <w:tab/>
      </w:r>
      <w:r w:rsidRPr="00A345AA">
        <w:rPr>
          <w:rFonts w:ascii="Times New Roman" w:hAnsi="Times New Roman"/>
          <w:szCs w:val="24"/>
        </w:rPr>
        <w:tab/>
      </w:r>
      <w:r w:rsidRPr="00A345AA">
        <w:rPr>
          <w:rFonts w:ascii="Times New Roman" w:hAnsi="Times New Roman"/>
          <w:szCs w:val="24"/>
        </w:rPr>
        <w:tab/>
      </w:r>
      <w:r w:rsidRPr="00A345AA">
        <w:rPr>
          <w:rFonts w:ascii="Times New Roman" w:hAnsi="Times New Roman"/>
          <w:szCs w:val="24"/>
        </w:rPr>
        <w:tab/>
        <w:t xml:space="preserve">Dott. Alessandro </w:t>
      </w:r>
      <w:proofErr w:type="spellStart"/>
      <w:r w:rsidRPr="00A345AA">
        <w:rPr>
          <w:rFonts w:ascii="Times New Roman" w:hAnsi="Times New Roman"/>
          <w:szCs w:val="24"/>
        </w:rPr>
        <w:t>Mazzara</w:t>
      </w:r>
      <w:proofErr w:type="spellEnd"/>
    </w:p>
    <w:p w:rsidR="00A345AA" w:rsidRPr="00A345AA" w:rsidRDefault="00A345AA" w:rsidP="00A345AA">
      <w:pPr>
        <w:pStyle w:val="Corpodeltesto"/>
        <w:tabs>
          <w:tab w:val="left" w:pos="708"/>
          <w:tab w:val="left" w:pos="1416"/>
          <w:tab w:val="left" w:pos="7590"/>
        </w:tabs>
        <w:spacing w:line="240" w:lineRule="auto"/>
        <w:rPr>
          <w:rFonts w:ascii="Times New Roman" w:hAnsi="Times New Roman"/>
          <w:szCs w:val="24"/>
        </w:rPr>
      </w:pPr>
      <w:r w:rsidRPr="00A345AA">
        <w:rPr>
          <w:rFonts w:ascii="Times New Roman" w:hAnsi="Times New Roman"/>
          <w:szCs w:val="24"/>
        </w:rPr>
        <w:tab/>
        <w:t xml:space="preserve">      F.to</w:t>
      </w:r>
      <w:r w:rsidRPr="00A345AA">
        <w:rPr>
          <w:rFonts w:ascii="Times New Roman" w:hAnsi="Times New Roman"/>
          <w:szCs w:val="24"/>
        </w:rPr>
        <w:tab/>
        <w:t>F.to</w:t>
      </w:r>
    </w:p>
    <w:p w:rsidR="00A345AA" w:rsidRPr="00A345AA" w:rsidRDefault="00A345AA" w:rsidP="00A345AA">
      <w:pPr>
        <w:pStyle w:val="Corpodeltesto"/>
        <w:spacing w:line="240" w:lineRule="auto"/>
        <w:rPr>
          <w:rFonts w:ascii="Times New Roman" w:hAnsi="Times New Roman"/>
          <w:szCs w:val="24"/>
        </w:rPr>
      </w:pPr>
    </w:p>
    <w:p w:rsidR="00A345AA" w:rsidRPr="00A345AA" w:rsidRDefault="00A345AA" w:rsidP="00A345AA">
      <w:pPr>
        <w:pStyle w:val="Corpodeltesto"/>
        <w:spacing w:line="240" w:lineRule="auto"/>
        <w:rPr>
          <w:rFonts w:ascii="Times New Roman" w:hAnsi="Times New Roman"/>
          <w:szCs w:val="24"/>
        </w:rPr>
      </w:pPr>
      <w:r w:rsidRPr="00A345AA">
        <w:rPr>
          <w:rFonts w:ascii="Times New Roman" w:hAnsi="Times New Roman"/>
          <w:szCs w:val="24"/>
        </w:rPr>
        <w:t>Dott. Manlio Bruna</w:t>
      </w:r>
      <w:r w:rsidRPr="00A345AA">
        <w:rPr>
          <w:rFonts w:ascii="Times New Roman" w:hAnsi="Times New Roman"/>
          <w:szCs w:val="24"/>
        </w:rPr>
        <w:tab/>
      </w:r>
      <w:r w:rsidRPr="00A345AA">
        <w:rPr>
          <w:rFonts w:ascii="Times New Roman" w:hAnsi="Times New Roman"/>
          <w:szCs w:val="24"/>
        </w:rPr>
        <w:tab/>
      </w:r>
      <w:r w:rsidRPr="00A345AA">
        <w:rPr>
          <w:rFonts w:ascii="Times New Roman" w:hAnsi="Times New Roman"/>
          <w:szCs w:val="24"/>
        </w:rPr>
        <w:tab/>
      </w:r>
      <w:r w:rsidRPr="00A345AA">
        <w:rPr>
          <w:rFonts w:ascii="Times New Roman" w:hAnsi="Times New Roman"/>
          <w:szCs w:val="24"/>
        </w:rPr>
        <w:tab/>
      </w:r>
      <w:r w:rsidRPr="00A345AA">
        <w:rPr>
          <w:rFonts w:ascii="Times New Roman" w:hAnsi="Times New Roman"/>
          <w:szCs w:val="24"/>
        </w:rPr>
        <w:tab/>
      </w:r>
      <w:r w:rsidRPr="00A345AA">
        <w:rPr>
          <w:rFonts w:ascii="Times New Roman" w:hAnsi="Times New Roman"/>
          <w:szCs w:val="24"/>
        </w:rPr>
        <w:tab/>
      </w:r>
      <w:r w:rsidRPr="00A345AA">
        <w:rPr>
          <w:rFonts w:ascii="Times New Roman" w:hAnsi="Times New Roman"/>
          <w:szCs w:val="24"/>
        </w:rPr>
        <w:tab/>
        <w:t>Per. Inf. Fabrizio Melfa</w:t>
      </w:r>
    </w:p>
    <w:p w:rsidR="00A345AA" w:rsidRPr="00A345AA" w:rsidRDefault="00A345AA" w:rsidP="00A345AA">
      <w:pPr>
        <w:pStyle w:val="Corpodeltesto"/>
        <w:spacing w:line="240" w:lineRule="auto"/>
        <w:rPr>
          <w:rFonts w:ascii="Times New Roman" w:hAnsi="Times New Roman"/>
          <w:szCs w:val="24"/>
        </w:rPr>
      </w:pPr>
      <w:r w:rsidRPr="00A345AA">
        <w:rPr>
          <w:rFonts w:ascii="Times New Roman" w:hAnsi="Times New Roman"/>
          <w:szCs w:val="24"/>
        </w:rPr>
        <w:tab/>
        <w:t>F.to</w:t>
      </w:r>
      <w:r w:rsidRPr="00A345AA">
        <w:rPr>
          <w:rFonts w:ascii="Times New Roman" w:hAnsi="Times New Roman"/>
          <w:szCs w:val="24"/>
        </w:rPr>
        <w:tab/>
      </w:r>
      <w:r w:rsidRPr="00A345AA">
        <w:rPr>
          <w:rFonts w:ascii="Times New Roman" w:hAnsi="Times New Roman"/>
          <w:szCs w:val="24"/>
        </w:rPr>
        <w:tab/>
      </w:r>
      <w:r w:rsidRPr="00A345AA">
        <w:rPr>
          <w:rFonts w:ascii="Times New Roman" w:hAnsi="Times New Roman"/>
          <w:szCs w:val="24"/>
        </w:rPr>
        <w:tab/>
      </w:r>
      <w:r w:rsidRPr="00A345AA">
        <w:rPr>
          <w:rFonts w:ascii="Times New Roman" w:hAnsi="Times New Roman"/>
          <w:szCs w:val="24"/>
        </w:rPr>
        <w:tab/>
      </w:r>
      <w:r w:rsidRPr="00A345AA">
        <w:rPr>
          <w:rFonts w:ascii="Times New Roman" w:hAnsi="Times New Roman"/>
          <w:szCs w:val="24"/>
        </w:rPr>
        <w:tab/>
      </w:r>
      <w:r w:rsidRPr="00A345AA">
        <w:rPr>
          <w:rFonts w:ascii="Times New Roman" w:hAnsi="Times New Roman"/>
          <w:szCs w:val="24"/>
        </w:rPr>
        <w:tab/>
      </w:r>
      <w:r w:rsidRPr="00A345AA">
        <w:rPr>
          <w:rFonts w:ascii="Times New Roman" w:hAnsi="Times New Roman"/>
          <w:szCs w:val="24"/>
        </w:rPr>
        <w:tab/>
      </w:r>
      <w:r w:rsidRPr="00A345AA">
        <w:rPr>
          <w:rFonts w:ascii="Times New Roman" w:hAnsi="Times New Roman"/>
          <w:szCs w:val="24"/>
        </w:rPr>
        <w:tab/>
      </w:r>
      <w:r w:rsidRPr="00A345AA">
        <w:rPr>
          <w:rFonts w:ascii="Times New Roman" w:hAnsi="Times New Roman"/>
          <w:szCs w:val="24"/>
        </w:rPr>
        <w:tab/>
        <w:t xml:space="preserve">        F.to</w:t>
      </w:r>
    </w:p>
    <w:p w:rsidR="00A345AA" w:rsidRPr="00A345AA" w:rsidRDefault="00A345AA" w:rsidP="00A345AA">
      <w:pPr>
        <w:pStyle w:val="Corpodeltesto"/>
        <w:spacing w:line="240" w:lineRule="auto"/>
        <w:rPr>
          <w:rFonts w:ascii="Times New Roman" w:hAnsi="Times New Roman"/>
          <w:szCs w:val="24"/>
        </w:rPr>
      </w:pPr>
    </w:p>
    <w:p w:rsidR="00A345AA" w:rsidRPr="00A345AA" w:rsidRDefault="00A345AA" w:rsidP="00A345AA">
      <w:pPr>
        <w:pStyle w:val="Corpodeltesto"/>
        <w:spacing w:line="240" w:lineRule="auto"/>
        <w:rPr>
          <w:rFonts w:ascii="Times New Roman" w:hAnsi="Times New Roman"/>
          <w:szCs w:val="24"/>
        </w:rPr>
      </w:pPr>
      <w:r w:rsidRPr="00A345AA">
        <w:rPr>
          <w:rFonts w:ascii="Times New Roman" w:hAnsi="Times New Roman"/>
          <w:szCs w:val="24"/>
        </w:rPr>
        <w:t>Sig. Gaetano Sapia</w:t>
      </w:r>
      <w:r w:rsidRPr="00A345AA">
        <w:rPr>
          <w:rFonts w:ascii="Times New Roman" w:hAnsi="Times New Roman"/>
          <w:szCs w:val="24"/>
        </w:rPr>
        <w:tab/>
      </w:r>
      <w:r w:rsidRPr="00A345AA">
        <w:rPr>
          <w:rFonts w:ascii="Times New Roman" w:hAnsi="Times New Roman"/>
          <w:szCs w:val="24"/>
        </w:rPr>
        <w:tab/>
      </w:r>
      <w:r w:rsidRPr="00A345AA">
        <w:rPr>
          <w:rFonts w:ascii="Times New Roman" w:hAnsi="Times New Roman"/>
          <w:szCs w:val="24"/>
        </w:rPr>
        <w:tab/>
      </w:r>
      <w:r w:rsidRPr="00A345AA">
        <w:rPr>
          <w:rFonts w:ascii="Times New Roman" w:hAnsi="Times New Roman"/>
          <w:szCs w:val="24"/>
        </w:rPr>
        <w:tab/>
      </w:r>
      <w:r w:rsidRPr="00A345AA">
        <w:rPr>
          <w:rFonts w:ascii="Times New Roman" w:hAnsi="Times New Roman"/>
          <w:szCs w:val="24"/>
        </w:rPr>
        <w:tab/>
      </w:r>
      <w:r w:rsidRPr="00A345AA">
        <w:rPr>
          <w:rFonts w:ascii="Times New Roman" w:hAnsi="Times New Roman"/>
          <w:szCs w:val="24"/>
        </w:rPr>
        <w:tab/>
      </w:r>
      <w:r w:rsidRPr="00A345AA">
        <w:rPr>
          <w:rFonts w:ascii="Times New Roman" w:hAnsi="Times New Roman"/>
          <w:szCs w:val="24"/>
        </w:rPr>
        <w:tab/>
        <w:t>Dott.ssa Maria Luisa Zoda</w:t>
      </w:r>
    </w:p>
    <w:p w:rsidR="00A345AA" w:rsidRPr="00A345AA" w:rsidRDefault="00A345AA" w:rsidP="00A345AA">
      <w:pPr>
        <w:pStyle w:val="Corpodeltesto"/>
        <w:spacing w:line="240" w:lineRule="auto"/>
        <w:rPr>
          <w:rFonts w:ascii="Times New Roman" w:hAnsi="Times New Roman"/>
          <w:szCs w:val="24"/>
        </w:rPr>
      </w:pPr>
      <w:r w:rsidRPr="00A345AA">
        <w:rPr>
          <w:rFonts w:ascii="Times New Roman" w:hAnsi="Times New Roman"/>
          <w:szCs w:val="24"/>
        </w:rPr>
        <w:tab/>
        <w:t>F.to</w:t>
      </w:r>
      <w:r w:rsidRPr="00A345AA">
        <w:rPr>
          <w:rFonts w:ascii="Times New Roman" w:hAnsi="Times New Roman"/>
          <w:szCs w:val="24"/>
        </w:rPr>
        <w:tab/>
      </w:r>
      <w:r w:rsidRPr="00A345AA">
        <w:rPr>
          <w:rFonts w:ascii="Times New Roman" w:hAnsi="Times New Roman"/>
          <w:szCs w:val="24"/>
        </w:rPr>
        <w:tab/>
      </w:r>
      <w:r w:rsidRPr="00A345AA">
        <w:rPr>
          <w:rFonts w:ascii="Times New Roman" w:hAnsi="Times New Roman"/>
          <w:szCs w:val="24"/>
        </w:rPr>
        <w:tab/>
      </w:r>
      <w:r w:rsidRPr="00A345AA">
        <w:rPr>
          <w:rFonts w:ascii="Times New Roman" w:hAnsi="Times New Roman"/>
          <w:szCs w:val="24"/>
        </w:rPr>
        <w:tab/>
      </w:r>
      <w:r w:rsidRPr="00A345AA">
        <w:rPr>
          <w:rFonts w:ascii="Times New Roman" w:hAnsi="Times New Roman"/>
          <w:szCs w:val="24"/>
        </w:rPr>
        <w:tab/>
      </w:r>
      <w:r w:rsidRPr="00A345AA">
        <w:rPr>
          <w:rFonts w:ascii="Times New Roman" w:hAnsi="Times New Roman"/>
          <w:szCs w:val="24"/>
        </w:rPr>
        <w:tab/>
      </w:r>
      <w:r w:rsidRPr="00A345AA">
        <w:rPr>
          <w:rFonts w:ascii="Times New Roman" w:hAnsi="Times New Roman"/>
          <w:szCs w:val="24"/>
        </w:rPr>
        <w:tab/>
      </w:r>
      <w:r w:rsidRPr="00A345AA">
        <w:rPr>
          <w:rFonts w:ascii="Times New Roman" w:hAnsi="Times New Roman"/>
          <w:szCs w:val="24"/>
        </w:rPr>
        <w:tab/>
      </w:r>
      <w:r w:rsidRPr="00A345AA">
        <w:rPr>
          <w:rFonts w:ascii="Times New Roman" w:hAnsi="Times New Roman"/>
          <w:szCs w:val="24"/>
        </w:rPr>
        <w:tab/>
        <w:t xml:space="preserve">        F.to</w:t>
      </w:r>
    </w:p>
    <w:p w:rsidR="00A345AA" w:rsidRPr="00A345AA" w:rsidRDefault="00A345AA" w:rsidP="00A345AA">
      <w:pPr>
        <w:pStyle w:val="Corpodeltesto"/>
        <w:spacing w:line="240" w:lineRule="auto"/>
        <w:rPr>
          <w:rFonts w:ascii="Times New Roman" w:hAnsi="Times New Roman"/>
          <w:szCs w:val="24"/>
        </w:rPr>
      </w:pPr>
    </w:p>
    <w:p w:rsidR="00A345AA" w:rsidRPr="00A345AA" w:rsidRDefault="00A345AA" w:rsidP="00A345AA">
      <w:pPr>
        <w:pStyle w:val="Corpodeltesto"/>
        <w:spacing w:line="240" w:lineRule="auto"/>
        <w:jc w:val="center"/>
        <w:rPr>
          <w:rFonts w:ascii="Times New Roman" w:hAnsi="Times New Roman"/>
          <w:szCs w:val="24"/>
        </w:rPr>
      </w:pPr>
      <w:r w:rsidRPr="00A345AA">
        <w:rPr>
          <w:rFonts w:ascii="Times New Roman" w:hAnsi="Times New Roman"/>
          <w:szCs w:val="24"/>
        </w:rPr>
        <w:t>Il segretario verbalizzante - Dott.ssa Daniela Di Gesaro</w:t>
      </w:r>
    </w:p>
    <w:p w:rsidR="00A345AA" w:rsidRPr="00A345AA" w:rsidRDefault="00A345AA" w:rsidP="00A345AA">
      <w:pPr>
        <w:pStyle w:val="Corpodeltesto"/>
        <w:spacing w:line="240" w:lineRule="auto"/>
        <w:jc w:val="center"/>
        <w:rPr>
          <w:rFonts w:ascii="Times New Roman" w:hAnsi="Times New Roman"/>
          <w:szCs w:val="24"/>
        </w:rPr>
      </w:pPr>
      <w:r w:rsidRPr="00A345AA">
        <w:rPr>
          <w:rFonts w:ascii="Times New Roman" w:hAnsi="Times New Roman"/>
          <w:szCs w:val="24"/>
        </w:rPr>
        <w:t>F.to</w:t>
      </w:r>
    </w:p>
    <w:p w:rsidR="00A345AA" w:rsidRPr="00A345AA" w:rsidRDefault="00A345AA" w:rsidP="00A345AA">
      <w:pPr>
        <w:pStyle w:val="Corpodeltesto"/>
        <w:spacing w:line="240" w:lineRule="auto"/>
        <w:jc w:val="center"/>
        <w:rPr>
          <w:rFonts w:ascii="Times New Roman" w:hAnsi="Times New Roman"/>
          <w:szCs w:val="24"/>
        </w:rPr>
      </w:pPr>
    </w:p>
    <w:p w:rsidR="002B365C" w:rsidRDefault="002B365C" w:rsidP="00A345AA">
      <w:pPr>
        <w:shd w:val="clear" w:color="auto" w:fill="FFFFFF"/>
        <w:ind w:left="4248" w:right="119" w:firstLine="708"/>
        <w:rPr>
          <w:noProof/>
          <w:sz w:val="32"/>
          <w:szCs w:val="32"/>
        </w:rPr>
      </w:pPr>
    </w:p>
    <w:sectPr w:rsidR="002B365C" w:rsidSect="00AF3EC2">
      <w:footerReference w:type="even" r:id="rId13"/>
      <w:footerReference w:type="default" r:id="rId14"/>
      <w:pgSz w:w="11907" w:h="16840" w:code="9"/>
      <w:pgMar w:top="992" w:right="1134" w:bottom="1134" w:left="1134" w:header="425"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84F" w:rsidRDefault="004A684F">
      <w:r>
        <w:separator/>
      </w:r>
    </w:p>
  </w:endnote>
  <w:endnote w:type="continuationSeparator" w:id="0">
    <w:p w:rsidR="004A684F" w:rsidRDefault="004A68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BD1" w:rsidRDefault="00E502DD">
    <w:pPr>
      <w:pStyle w:val="Pidipagina"/>
      <w:framePr w:wrap="around" w:vAnchor="text" w:hAnchor="margin" w:xAlign="right" w:y="1"/>
      <w:rPr>
        <w:rStyle w:val="Numeropagina"/>
      </w:rPr>
    </w:pPr>
    <w:r>
      <w:rPr>
        <w:rStyle w:val="Numeropagina"/>
      </w:rPr>
      <w:fldChar w:fldCharType="begin"/>
    </w:r>
    <w:r w:rsidR="00CB5BD1">
      <w:rPr>
        <w:rStyle w:val="Numeropagina"/>
      </w:rPr>
      <w:instrText xml:space="preserve">PAGE  </w:instrText>
    </w:r>
    <w:r>
      <w:rPr>
        <w:rStyle w:val="Numeropagina"/>
      </w:rPr>
      <w:fldChar w:fldCharType="end"/>
    </w:r>
  </w:p>
  <w:p w:rsidR="00CB5BD1" w:rsidRDefault="00CB5BD1">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BD1" w:rsidRPr="009A0A45" w:rsidRDefault="00CB5BD1">
    <w:pPr>
      <w:pStyle w:val="Pidipagina"/>
      <w:ind w:right="360"/>
      <w:rPr>
        <w:b/>
        <w:color w:val="A8FF93"/>
      </w:rPr>
    </w:pPr>
    <w:r w:rsidRPr="009A0A45">
      <w:rPr>
        <w:b/>
        <w:color w:val="A8FF93"/>
      </w:rPr>
      <w:t>____________________________________________________________________________________________</w:t>
    </w:r>
  </w:p>
  <w:p w:rsidR="00CB5BD1" w:rsidRDefault="00CB5BD1">
    <w:pPr>
      <w:tabs>
        <w:tab w:val="left" w:pos="4111"/>
      </w:tabs>
      <w:jc w:val="center"/>
      <w:rPr>
        <w:b/>
        <w:color w:val="000080"/>
        <w:sz w:val="16"/>
      </w:rPr>
    </w:pPr>
    <w:r w:rsidRPr="009A0A45">
      <w:rPr>
        <w:color w:val="000080"/>
        <w:sz w:val="16"/>
      </w:rPr>
      <w:t>www.cefpas.it</w:t>
    </w:r>
  </w:p>
  <w:p w:rsidR="00CB5BD1" w:rsidRDefault="00CB5BD1">
    <w:pPr>
      <w:tabs>
        <w:tab w:val="left" w:pos="4111"/>
      </w:tabs>
      <w:jc w:val="center"/>
      <w:rPr>
        <w:color w:val="000080"/>
        <w:sz w:val="16"/>
      </w:rPr>
    </w:pPr>
    <w:r>
      <w:rPr>
        <w:color w:val="000080"/>
        <w:sz w:val="16"/>
      </w:rPr>
      <w:t>Cittadella Sant'Elia - via G. Mulè, 1 - 93100 CALTANISSETTA</w:t>
    </w:r>
  </w:p>
  <w:p w:rsidR="00CB5BD1" w:rsidRDefault="00034275">
    <w:pPr>
      <w:tabs>
        <w:tab w:val="left" w:pos="4111"/>
      </w:tabs>
      <w:jc w:val="center"/>
      <w:rPr>
        <w:color w:val="000080"/>
        <w:sz w:val="16"/>
      </w:rPr>
    </w:pPr>
    <w:r>
      <w:rPr>
        <w:color w:val="000080"/>
        <w:sz w:val="16"/>
      </w:rPr>
      <w:t>t</w:t>
    </w:r>
    <w:r w:rsidR="00CB5BD1">
      <w:rPr>
        <w:color w:val="000080"/>
        <w:sz w:val="16"/>
      </w:rPr>
      <w:t>el. 0934 505215</w:t>
    </w:r>
    <w:r>
      <w:rPr>
        <w:color w:val="000080"/>
        <w:sz w:val="16"/>
      </w:rPr>
      <w:t xml:space="preserve"> – fax 0934 5</w:t>
    </w:r>
    <w:r w:rsidR="00016469">
      <w:rPr>
        <w:color w:val="000080"/>
        <w:sz w:val="16"/>
      </w:rPr>
      <w:t>9</w:t>
    </w:r>
    <w:r>
      <w:rPr>
        <w:color w:val="000080"/>
        <w:sz w:val="16"/>
      </w:rPr>
      <w:t xml:space="preserve">1266 – e-mail: </w:t>
    </w:r>
    <w:r w:rsidR="009A0A45">
      <w:rPr>
        <w:color w:val="000080"/>
        <w:sz w:val="16"/>
      </w:rPr>
      <w:t>cdf@cefpas.it</w:t>
    </w:r>
  </w:p>
  <w:p w:rsidR="00210F6F" w:rsidRDefault="00210F6F">
    <w:pPr>
      <w:tabs>
        <w:tab w:val="left" w:pos="4111"/>
      </w:tabs>
      <w:jc w:val="center"/>
      <w:rPr>
        <w:color w:val="000080"/>
        <w:sz w:val="16"/>
      </w:rPr>
    </w:pPr>
    <w:r w:rsidRPr="00210F6F">
      <w:rPr>
        <w:color w:val="000080"/>
        <w:sz w:val="16"/>
      </w:rPr>
      <w:t>S</w:t>
    </w:r>
    <w:r w:rsidR="009A0A45" w:rsidRPr="00210F6F">
      <w:rPr>
        <w:color w:val="000080"/>
        <w:sz w:val="16"/>
      </w:rPr>
      <w:t>ede operativa di Palermo</w:t>
    </w:r>
    <w:r>
      <w:rPr>
        <w:color w:val="000080"/>
        <w:sz w:val="16"/>
      </w:rPr>
      <w:t xml:space="preserve"> </w:t>
    </w:r>
    <w:r w:rsidR="009A0A45">
      <w:rPr>
        <w:color w:val="000080"/>
        <w:sz w:val="16"/>
      </w:rPr>
      <w:t xml:space="preserve"> c/o Assessorato Regionale della Salute</w:t>
    </w:r>
  </w:p>
  <w:p w:rsidR="009A0A45" w:rsidRDefault="009A0A45">
    <w:pPr>
      <w:tabs>
        <w:tab w:val="left" w:pos="4111"/>
      </w:tabs>
      <w:jc w:val="center"/>
      <w:rPr>
        <w:color w:val="000080"/>
        <w:sz w:val="16"/>
      </w:rPr>
    </w:pPr>
    <w:r>
      <w:rPr>
        <w:color w:val="000080"/>
        <w:sz w:val="16"/>
      </w:rPr>
      <w:t>via M. Vaccaro, 5 – 90145 Palermo</w:t>
    </w:r>
  </w:p>
  <w:p w:rsidR="00CB5BD1" w:rsidRDefault="009A0A45">
    <w:pPr>
      <w:tabs>
        <w:tab w:val="left" w:pos="4111"/>
      </w:tabs>
      <w:jc w:val="center"/>
      <w:rPr>
        <w:color w:val="000080"/>
        <w:sz w:val="16"/>
      </w:rPr>
    </w:pPr>
    <w:r>
      <w:rPr>
        <w:color w:val="000080"/>
        <w:sz w:val="16"/>
      </w:rPr>
      <w:t>tel. 091 7079361 – fax 091 7079245 – e-mail: segcepa@cefpas.it</w:t>
    </w:r>
  </w:p>
  <w:p w:rsidR="00CB5BD1" w:rsidRDefault="00CB5BD1">
    <w:pPr>
      <w:tabs>
        <w:tab w:val="left" w:pos="4111"/>
      </w:tabs>
      <w:jc w:val="center"/>
      <w:rPr>
        <w:color w:val="000080"/>
        <w:sz w:val="16"/>
      </w:rPr>
    </w:pPr>
    <w:r>
      <w:rPr>
        <w:color w:val="000080"/>
        <w:sz w:val="16"/>
      </w:rPr>
      <w:t>P. IVA 01427360852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84F" w:rsidRDefault="004A684F">
      <w:r>
        <w:separator/>
      </w:r>
    </w:p>
  </w:footnote>
  <w:footnote w:type="continuationSeparator" w:id="0">
    <w:p w:rsidR="004A684F" w:rsidRDefault="004A68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47D80"/>
    <w:multiLevelType w:val="singleLevel"/>
    <w:tmpl w:val="5B8EEBCA"/>
    <w:lvl w:ilvl="0">
      <w:start w:val="1"/>
      <w:numFmt w:val="ordinal"/>
      <w:lvlText w:val="%1."/>
      <w:lvlJc w:val="left"/>
      <w:pPr>
        <w:tabs>
          <w:tab w:val="num" w:pos="1080"/>
        </w:tabs>
        <w:ind w:left="360" w:hanging="360"/>
      </w:pPr>
    </w:lvl>
  </w:abstractNum>
  <w:abstractNum w:abstractNumId="1">
    <w:nsid w:val="1D3407EF"/>
    <w:multiLevelType w:val="hybridMultilevel"/>
    <w:tmpl w:val="7BBA05EE"/>
    <w:lvl w:ilvl="0" w:tplc="E6C25782">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2FDA0868"/>
    <w:multiLevelType w:val="singleLevel"/>
    <w:tmpl w:val="0410000F"/>
    <w:lvl w:ilvl="0">
      <w:start w:val="1"/>
      <w:numFmt w:val="decimal"/>
      <w:lvlText w:val="%1."/>
      <w:lvlJc w:val="left"/>
      <w:pPr>
        <w:tabs>
          <w:tab w:val="num" w:pos="360"/>
        </w:tabs>
        <w:ind w:left="360" w:hanging="360"/>
      </w:pPr>
    </w:lvl>
  </w:abstractNum>
  <w:abstractNum w:abstractNumId="3">
    <w:nsid w:val="3D385115"/>
    <w:multiLevelType w:val="singleLevel"/>
    <w:tmpl w:val="0410000F"/>
    <w:lvl w:ilvl="0">
      <w:start w:val="1"/>
      <w:numFmt w:val="decimal"/>
      <w:lvlText w:val="%1."/>
      <w:lvlJc w:val="left"/>
      <w:pPr>
        <w:tabs>
          <w:tab w:val="num" w:pos="360"/>
        </w:tabs>
        <w:ind w:left="360" w:hanging="360"/>
      </w:pPr>
    </w:lvl>
  </w:abstractNum>
  <w:abstractNum w:abstractNumId="4">
    <w:nsid w:val="4AA730EE"/>
    <w:multiLevelType w:val="singleLevel"/>
    <w:tmpl w:val="0410000F"/>
    <w:lvl w:ilvl="0">
      <w:start w:val="1"/>
      <w:numFmt w:val="decimal"/>
      <w:lvlText w:val="%1."/>
      <w:lvlJc w:val="left"/>
      <w:pPr>
        <w:tabs>
          <w:tab w:val="num" w:pos="360"/>
        </w:tabs>
        <w:ind w:left="360" w:hanging="360"/>
      </w:pPr>
    </w:lvl>
  </w:abstractNum>
  <w:abstractNum w:abstractNumId="5">
    <w:nsid w:val="550F595A"/>
    <w:multiLevelType w:val="hybridMultilevel"/>
    <w:tmpl w:val="36F25C4C"/>
    <w:lvl w:ilvl="0" w:tplc="DDFC9E8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55F55C9D"/>
    <w:multiLevelType w:val="singleLevel"/>
    <w:tmpl w:val="0410000F"/>
    <w:lvl w:ilvl="0">
      <w:start w:val="1"/>
      <w:numFmt w:val="decimal"/>
      <w:lvlText w:val="%1."/>
      <w:lvlJc w:val="left"/>
      <w:pPr>
        <w:tabs>
          <w:tab w:val="num" w:pos="360"/>
        </w:tabs>
        <w:ind w:left="360" w:hanging="360"/>
      </w:pPr>
    </w:lvl>
  </w:abstractNum>
  <w:abstractNum w:abstractNumId="7">
    <w:nsid w:val="630D43D6"/>
    <w:multiLevelType w:val="singleLevel"/>
    <w:tmpl w:val="0410000F"/>
    <w:lvl w:ilvl="0">
      <w:start w:val="1"/>
      <w:numFmt w:val="decimal"/>
      <w:lvlText w:val="%1."/>
      <w:lvlJc w:val="left"/>
      <w:pPr>
        <w:tabs>
          <w:tab w:val="num" w:pos="360"/>
        </w:tabs>
        <w:ind w:left="360" w:hanging="360"/>
      </w:pPr>
    </w:lvl>
  </w:abstractNum>
  <w:abstractNum w:abstractNumId="8">
    <w:nsid w:val="634469E1"/>
    <w:multiLevelType w:val="singleLevel"/>
    <w:tmpl w:val="0410000F"/>
    <w:lvl w:ilvl="0">
      <w:start w:val="1"/>
      <w:numFmt w:val="decimal"/>
      <w:lvlText w:val="%1."/>
      <w:lvlJc w:val="left"/>
      <w:pPr>
        <w:tabs>
          <w:tab w:val="num" w:pos="360"/>
        </w:tabs>
        <w:ind w:left="360" w:hanging="360"/>
      </w:pPr>
    </w:lvl>
  </w:abstractNum>
  <w:abstractNum w:abstractNumId="9">
    <w:nsid w:val="6A1914E1"/>
    <w:multiLevelType w:val="hybridMultilevel"/>
    <w:tmpl w:val="40EADEDC"/>
    <w:lvl w:ilvl="0" w:tplc="0410000F">
      <w:start w:val="1"/>
      <w:numFmt w:val="decimal"/>
      <w:lvlText w:val="%1."/>
      <w:lvlJc w:val="left"/>
      <w:pPr>
        <w:tabs>
          <w:tab w:val="num" w:pos="1080"/>
        </w:tabs>
        <w:ind w:left="1080" w:hanging="360"/>
      </w:pPr>
      <w:rPr>
        <w:rFonts w:cs="Times New Roman"/>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10">
    <w:nsid w:val="71BB51A3"/>
    <w:multiLevelType w:val="hybridMultilevel"/>
    <w:tmpl w:val="924015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BF6542C"/>
    <w:multiLevelType w:val="singleLevel"/>
    <w:tmpl w:val="0410000F"/>
    <w:lvl w:ilvl="0">
      <w:start w:val="1"/>
      <w:numFmt w:val="decimal"/>
      <w:lvlText w:val="%1."/>
      <w:lvlJc w:val="left"/>
      <w:pPr>
        <w:tabs>
          <w:tab w:val="num" w:pos="360"/>
        </w:tabs>
        <w:ind w:left="360" w:hanging="360"/>
      </w:pPr>
    </w:lvl>
  </w:abstractNum>
  <w:num w:numId="1">
    <w:abstractNumId w:val="11"/>
  </w:num>
  <w:num w:numId="2">
    <w:abstractNumId w:val="8"/>
  </w:num>
  <w:num w:numId="3">
    <w:abstractNumId w:val="0"/>
  </w:num>
  <w:num w:numId="4">
    <w:abstractNumId w:val="4"/>
  </w:num>
  <w:num w:numId="5">
    <w:abstractNumId w:val="7"/>
  </w:num>
  <w:num w:numId="6">
    <w:abstractNumId w:val="3"/>
  </w:num>
  <w:num w:numId="7">
    <w:abstractNumId w:val="6"/>
  </w:num>
  <w:num w:numId="8">
    <w:abstractNumId w:val="2"/>
  </w:num>
  <w:num w:numId="9">
    <w:abstractNumId w:val="10"/>
  </w:num>
  <w:num w:numId="10">
    <w:abstractNumId w:val="5"/>
  </w:num>
  <w:num w:numId="11">
    <w:abstractNumId w:val="9"/>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21EE4"/>
    <w:rsid w:val="00001866"/>
    <w:rsid w:val="00016469"/>
    <w:rsid w:val="00034275"/>
    <w:rsid w:val="00053361"/>
    <w:rsid w:val="00057506"/>
    <w:rsid w:val="000B4353"/>
    <w:rsid w:val="000B7AE6"/>
    <w:rsid w:val="000D4DD5"/>
    <w:rsid w:val="000E6E23"/>
    <w:rsid w:val="001479AE"/>
    <w:rsid w:val="00191997"/>
    <w:rsid w:val="001C6F4C"/>
    <w:rsid w:val="001E0A6A"/>
    <w:rsid w:val="00210F6F"/>
    <w:rsid w:val="00220D80"/>
    <w:rsid w:val="0024533E"/>
    <w:rsid w:val="00272AE2"/>
    <w:rsid w:val="00296432"/>
    <w:rsid w:val="002A58A9"/>
    <w:rsid w:val="002B365C"/>
    <w:rsid w:val="00307070"/>
    <w:rsid w:val="003300AF"/>
    <w:rsid w:val="00342C87"/>
    <w:rsid w:val="0035595E"/>
    <w:rsid w:val="003601FA"/>
    <w:rsid w:val="00380D04"/>
    <w:rsid w:val="00413628"/>
    <w:rsid w:val="004260B1"/>
    <w:rsid w:val="00440530"/>
    <w:rsid w:val="00447889"/>
    <w:rsid w:val="0048738B"/>
    <w:rsid w:val="004A684F"/>
    <w:rsid w:val="004E758F"/>
    <w:rsid w:val="00505DAB"/>
    <w:rsid w:val="00507655"/>
    <w:rsid w:val="00523A7F"/>
    <w:rsid w:val="005301E2"/>
    <w:rsid w:val="005F227E"/>
    <w:rsid w:val="00624EC4"/>
    <w:rsid w:val="00670670"/>
    <w:rsid w:val="00670CCC"/>
    <w:rsid w:val="006A572B"/>
    <w:rsid w:val="007104EC"/>
    <w:rsid w:val="007B1216"/>
    <w:rsid w:val="007C6B2F"/>
    <w:rsid w:val="00804BE8"/>
    <w:rsid w:val="00823D37"/>
    <w:rsid w:val="00833537"/>
    <w:rsid w:val="00834DDD"/>
    <w:rsid w:val="008473D7"/>
    <w:rsid w:val="008A6296"/>
    <w:rsid w:val="008D30C9"/>
    <w:rsid w:val="008D3D2D"/>
    <w:rsid w:val="0090504C"/>
    <w:rsid w:val="0090587D"/>
    <w:rsid w:val="00921EE4"/>
    <w:rsid w:val="00953563"/>
    <w:rsid w:val="009A0A45"/>
    <w:rsid w:val="009A38A0"/>
    <w:rsid w:val="00A11C7F"/>
    <w:rsid w:val="00A345AA"/>
    <w:rsid w:val="00AA0547"/>
    <w:rsid w:val="00AF3EC2"/>
    <w:rsid w:val="00B17AC5"/>
    <w:rsid w:val="00B23667"/>
    <w:rsid w:val="00B85905"/>
    <w:rsid w:val="00BC7A12"/>
    <w:rsid w:val="00C26056"/>
    <w:rsid w:val="00CB5BD1"/>
    <w:rsid w:val="00D24953"/>
    <w:rsid w:val="00D312EE"/>
    <w:rsid w:val="00D50F34"/>
    <w:rsid w:val="00DC561D"/>
    <w:rsid w:val="00DD19D3"/>
    <w:rsid w:val="00DD4F41"/>
    <w:rsid w:val="00DF0962"/>
    <w:rsid w:val="00DF10C2"/>
    <w:rsid w:val="00E20991"/>
    <w:rsid w:val="00E32638"/>
    <w:rsid w:val="00E502DD"/>
    <w:rsid w:val="00EA2759"/>
    <w:rsid w:val="00ED3CE3"/>
    <w:rsid w:val="00ED7E13"/>
    <w:rsid w:val="00F16C8A"/>
    <w:rsid w:val="00F55456"/>
    <w:rsid w:val="00FA36A2"/>
    <w:rsid w:val="00FB22B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F3EC2"/>
  </w:style>
  <w:style w:type="paragraph" w:styleId="Titolo1">
    <w:name w:val="heading 1"/>
    <w:basedOn w:val="Normale"/>
    <w:next w:val="Normale"/>
    <w:qFormat/>
    <w:rsid w:val="00AF3EC2"/>
    <w:pPr>
      <w:keepNext/>
      <w:jc w:val="right"/>
      <w:outlineLvl w:val="0"/>
    </w:pPr>
    <w:rPr>
      <w:b/>
      <w:sz w:val="24"/>
    </w:rPr>
  </w:style>
  <w:style w:type="paragraph" w:styleId="Titolo2">
    <w:name w:val="heading 2"/>
    <w:basedOn w:val="Normale"/>
    <w:next w:val="Normale"/>
    <w:qFormat/>
    <w:rsid w:val="00AF3EC2"/>
    <w:pPr>
      <w:keepNext/>
      <w:spacing w:before="240" w:after="60"/>
      <w:outlineLvl w:val="1"/>
    </w:pPr>
    <w:rPr>
      <w:rFonts w:ascii="Arial" w:hAnsi="Arial"/>
      <w:b/>
      <w:i/>
      <w:sz w:val="24"/>
    </w:rPr>
  </w:style>
  <w:style w:type="paragraph" w:styleId="Titolo3">
    <w:name w:val="heading 3"/>
    <w:basedOn w:val="Normale"/>
    <w:next w:val="Normale"/>
    <w:qFormat/>
    <w:rsid w:val="00AF3EC2"/>
    <w:pPr>
      <w:keepNext/>
      <w:spacing w:before="240" w:after="60"/>
      <w:outlineLvl w:val="2"/>
    </w:pPr>
    <w:rPr>
      <w:rFonts w:ascii="Arial" w:hAnsi="Arial"/>
      <w:sz w:val="24"/>
    </w:rPr>
  </w:style>
  <w:style w:type="paragraph" w:styleId="Titolo4">
    <w:name w:val="heading 4"/>
    <w:basedOn w:val="Normale"/>
    <w:next w:val="Normale"/>
    <w:qFormat/>
    <w:rsid w:val="00AF3EC2"/>
    <w:pPr>
      <w:keepNext/>
      <w:jc w:val="center"/>
      <w:outlineLvl w:val="3"/>
    </w:pPr>
    <w:rPr>
      <w:b/>
      <w:sz w:val="24"/>
    </w:rPr>
  </w:style>
  <w:style w:type="paragraph" w:styleId="Titolo5">
    <w:name w:val="heading 5"/>
    <w:basedOn w:val="Normale"/>
    <w:next w:val="Normale"/>
    <w:qFormat/>
    <w:rsid w:val="00AF3EC2"/>
    <w:pPr>
      <w:keepNext/>
      <w:jc w:val="center"/>
      <w:outlineLvl w:val="4"/>
    </w:pPr>
    <w:rPr>
      <w:sz w:val="36"/>
    </w:rPr>
  </w:style>
  <w:style w:type="paragraph" w:styleId="Titolo6">
    <w:name w:val="heading 6"/>
    <w:basedOn w:val="Normale"/>
    <w:next w:val="Normale"/>
    <w:qFormat/>
    <w:rsid w:val="00AF3EC2"/>
    <w:pPr>
      <w:keepNext/>
      <w:spacing w:line="360" w:lineRule="auto"/>
      <w:jc w:val="both"/>
      <w:outlineLvl w:val="5"/>
    </w:pPr>
    <w:rPr>
      <w:rFonts w:ascii="Arial" w:hAnsi="Arial"/>
      <w:sz w:val="24"/>
    </w:rPr>
  </w:style>
  <w:style w:type="paragraph" w:styleId="Titolo7">
    <w:name w:val="heading 7"/>
    <w:basedOn w:val="Normale"/>
    <w:next w:val="Normale"/>
    <w:qFormat/>
    <w:rsid w:val="00AF3EC2"/>
    <w:pPr>
      <w:keepNext/>
      <w:spacing w:line="360" w:lineRule="auto"/>
      <w:ind w:left="4955" w:hanging="425"/>
      <w:jc w:val="both"/>
      <w:outlineLvl w:val="6"/>
    </w:pPr>
    <w:rPr>
      <w:rFonts w:ascii="Arial" w:hAnsi="Arial"/>
      <w:sz w:val="24"/>
    </w:rPr>
  </w:style>
  <w:style w:type="paragraph" w:styleId="Titolo8">
    <w:name w:val="heading 8"/>
    <w:basedOn w:val="Normale"/>
    <w:next w:val="Normale"/>
    <w:qFormat/>
    <w:rsid w:val="00AF3EC2"/>
    <w:pPr>
      <w:keepNext/>
      <w:spacing w:line="360" w:lineRule="auto"/>
      <w:ind w:left="4955" w:firstLine="7"/>
      <w:jc w:val="both"/>
      <w:outlineLvl w:val="7"/>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F3EC2"/>
    <w:pPr>
      <w:tabs>
        <w:tab w:val="center" w:pos="4819"/>
        <w:tab w:val="right" w:pos="9638"/>
      </w:tabs>
    </w:pPr>
  </w:style>
  <w:style w:type="paragraph" w:styleId="Pidipagina">
    <w:name w:val="footer"/>
    <w:basedOn w:val="Normale"/>
    <w:rsid w:val="00AF3EC2"/>
    <w:pPr>
      <w:tabs>
        <w:tab w:val="center" w:pos="4819"/>
        <w:tab w:val="right" w:pos="9638"/>
      </w:tabs>
    </w:pPr>
  </w:style>
  <w:style w:type="paragraph" w:styleId="Rientrocorpodeltesto">
    <w:name w:val="Body Text Indent"/>
    <w:basedOn w:val="Normale"/>
    <w:rsid w:val="00AF3EC2"/>
    <w:pPr>
      <w:spacing w:line="360" w:lineRule="auto"/>
      <w:ind w:firstLine="284"/>
      <w:jc w:val="both"/>
    </w:pPr>
    <w:rPr>
      <w:rFonts w:ascii="Arial" w:hAnsi="Arial"/>
      <w:sz w:val="28"/>
    </w:rPr>
  </w:style>
  <w:style w:type="paragraph" w:customStyle="1" w:styleId="Indirizzodelmittente">
    <w:name w:val="Indirizzo del mittente"/>
    <w:basedOn w:val="Normale"/>
    <w:rsid w:val="00AF3EC2"/>
    <w:pPr>
      <w:keepLines/>
      <w:framePr w:w="5040" w:hSpace="180" w:wrap="notBeside" w:vAnchor="page" w:hAnchor="page" w:x="1801" w:y="961" w:anchorLock="1"/>
      <w:tabs>
        <w:tab w:val="left" w:pos="2640"/>
      </w:tabs>
      <w:spacing w:line="200" w:lineRule="atLeast"/>
    </w:pPr>
    <w:rPr>
      <w:rFonts w:ascii="Arial" w:hAnsi="Arial"/>
      <w:spacing w:val="-2"/>
      <w:sz w:val="16"/>
    </w:rPr>
  </w:style>
  <w:style w:type="paragraph" w:styleId="Rientrocorpodeltesto2">
    <w:name w:val="Body Text Indent 2"/>
    <w:basedOn w:val="Normale"/>
    <w:rsid w:val="00AF3EC2"/>
    <w:pPr>
      <w:spacing w:line="360" w:lineRule="auto"/>
      <w:ind w:firstLine="708"/>
      <w:jc w:val="both"/>
    </w:pPr>
    <w:rPr>
      <w:rFonts w:ascii="Arial" w:hAnsi="Arial"/>
      <w:sz w:val="24"/>
    </w:rPr>
  </w:style>
  <w:style w:type="character" w:styleId="Numeropagina">
    <w:name w:val="page number"/>
    <w:basedOn w:val="Carpredefinitoparagrafo"/>
    <w:rsid w:val="00AF3EC2"/>
  </w:style>
  <w:style w:type="paragraph" w:styleId="Corpodeltesto">
    <w:name w:val="Body Text"/>
    <w:basedOn w:val="Normale"/>
    <w:rsid w:val="00AF3EC2"/>
    <w:pPr>
      <w:spacing w:line="360" w:lineRule="auto"/>
      <w:jc w:val="both"/>
    </w:pPr>
    <w:rPr>
      <w:rFonts w:ascii="Arial" w:hAnsi="Arial"/>
      <w:sz w:val="24"/>
    </w:rPr>
  </w:style>
  <w:style w:type="character" w:styleId="Collegamentoipertestuale">
    <w:name w:val="Hyperlink"/>
    <w:basedOn w:val="Carpredefinitoparagrafo"/>
    <w:rsid w:val="00AF3EC2"/>
    <w:rPr>
      <w:color w:val="0000FF"/>
      <w:u w:val="single"/>
    </w:rPr>
  </w:style>
  <w:style w:type="paragraph" w:styleId="Titolo">
    <w:name w:val="Title"/>
    <w:basedOn w:val="Normale"/>
    <w:link w:val="TitoloCarattere1"/>
    <w:qFormat/>
    <w:rsid w:val="00DF10C2"/>
    <w:pPr>
      <w:spacing w:before="100" w:beforeAutospacing="1" w:after="100" w:afterAutospacing="1"/>
    </w:pPr>
    <w:rPr>
      <w:rFonts w:ascii="Calibri" w:eastAsia="Calibri" w:hAnsi="Calibri"/>
      <w:sz w:val="24"/>
      <w:szCs w:val="24"/>
    </w:rPr>
  </w:style>
  <w:style w:type="character" w:customStyle="1" w:styleId="TitoloCarattere">
    <w:name w:val="Titolo Carattere"/>
    <w:basedOn w:val="Carpredefinitoparagrafo"/>
    <w:link w:val="Titolo"/>
    <w:rsid w:val="00DF10C2"/>
    <w:rPr>
      <w:rFonts w:asciiTheme="majorHAnsi" w:eastAsiaTheme="majorEastAsia" w:hAnsiTheme="majorHAnsi" w:cstheme="majorBidi"/>
      <w:color w:val="17365D" w:themeColor="text2" w:themeShade="BF"/>
      <w:spacing w:val="5"/>
      <w:kern w:val="28"/>
      <w:sz w:val="52"/>
      <w:szCs w:val="52"/>
    </w:rPr>
  </w:style>
  <w:style w:type="character" w:customStyle="1" w:styleId="TitoloCarattere1">
    <w:name w:val="Titolo Carattere1"/>
    <w:basedOn w:val="Carpredefinitoparagrafo"/>
    <w:link w:val="Titolo"/>
    <w:locked/>
    <w:rsid w:val="00DF10C2"/>
    <w:rPr>
      <w:rFonts w:ascii="Calibri" w:eastAsia="Calibri" w:hAnsi="Calibri"/>
      <w:sz w:val="24"/>
      <w:szCs w:val="24"/>
    </w:rPr>
  </w:style>
  <w:style w:type="character" w:styleId="Enfasigrassetto">
    <w:name w:val="Strong"/>
    <w:basedOn w:val="Carpredefinitoparagrafo"/>
    <w:qFormat/>
    <w:rsid w:val="00DF10C2"/>
    <w:rPr>
      <w:b/>
      <w:bCs/>
    </w:rPr>
  </w:style>
  <w:style w:type="paragraph" w:styleId="Paragrafoelenco">
    <w:name w:val="List Paragraph"/>
    <w:basedOn w:val="Normale"/>
    <w:qFormat/>
    <w:rsid w:val="00823D37"/>
    <w:pPr>
      <w:spacing w:after="200" w:line="276" w:lineRule="auto"/>
      <w:ind w:left="720"/>
      <w:contextualSpacing/>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rsid w:val="00001866"/>
    <w:rPr>
      <w:rFonts w:ascii="Tahoma" w:hAnsi="Tahoma" w:cs="Tahoma"/>
      <w:sz w:val="16"/>
      <w:szCs w:val="16"/>
    </w:rPr>
  </w:style>
  <w:style w:type="character" w:customStyle="1" w:styleId="TestofumettoCarattere">
    <w:name w:val="Testo fumetto Carattere"/>
    <w:basedOn w:val="Carpredefinitoparagrafo"/>
    <w:link w:val="Testofumetto"/>
    <w:rsid w:val="00001866"/>
    <w:rPr>
      <w:rFonts w:ascii="Tahoma" w:hAnsi="Tahoma" w:cs="Tahoma"/>
      <w:sz w:val="16"/>
      <w:szCs w:val="16"/>
    </w:rPr>
  </w:style>
  <w:style w:type="paragraph" w:styleId="Corpodeltesto2">
    <w:name w:val="Body Text 2"/>
    <w:basedOn w:val="Normale"/>
    <w:link w:val="Corpodeltesto2Carattere"/>
    <w:rsid w:val="002B365C"/>
    <w:pPr>
      <w:spacing w:after="120" w:line="480" w:lineRule="auto"/>
    </w:pPr>
  </w:style>
  <w:style w:type="character" w:customStyle="1" w:styleId="Corpodeltesto2Carattere">
    <w:name w:val="Corpo del testo 2 Carattere"/>
    <w:basedOn w:val="Carpredefinitoparagrafo"/>
    <w:link w:val="Corpodeltesto2"/>
    <w:rsid w:val="002B365C"/>
  </w:style>
  <w:style w:type="paragraph" w:styleId="Testonormale">
    <w:name w:val="Plain Text"/>
    <w:basedOn w:val="Normale"/>
    <w:link w:val="TestonormaleCarattere"/>
    <w:uiPriority w:val="99"/>
    <w:rsid w:val="002B365C"/>
    <w:rPr>
      <w:rFonts w:ascii="Courier New" w:hAnsi="Courier New"/>
    </w:rPr>
  </w:style>
  <w:style w:type="character" w:customStyle="1" w:styleId="TestonormaleCarattere">
    <w:name w:val="Testo normale Carattere"/>
    <w:basedOn w:val="Carpredefinitoparagrafo"/>
    <w:link w:val="Testonormale"/>
    <w:uiPriority w:val="99"/>
    <w:rsid w:val="002B365C"/>
    <w:rPr>
      <w:rFonts w:ascii="Courier New" w:hAnsi="Courier New"/>
    </w:rPr>
  </w:style>
  <w:style w:type="character" w:customStyle="1" w:styleId="IntestazioneCarattere">
    <w:name w:val="Intestazione Carattere"/>
    <w:basedOn w:val="Carpredefinitoparagrafo"/>
    <w:link w:val="Intestazione"/>
    <w:rsid w:val="00A345AA"/>
  </w:style>
</w:styles>
</file>

<file path=word/webSettings.xml><?xml version="1.0" encoding="utf-8"?>
<w:webSettings xmlns:r="http://schemas.openxmlformats.org/officeDocument/2006/relationships" xmlns:w="http://schemas.openxmlformats.org/wordprocessingml/2006/main">
  <w:divs>
    <w:div w:id="1576815563">
      <w:bodyDiv w:val="1"/>
      <w:marLeft w:val="0"/>
      <w:marRight w:val="0"/>
      <w:marTop w:val="0"/>
      <w:marBottom w:val="0"/>
      <w:divBdr>
        <w:top w:val="none" w:sz="0" w:space="0" w:color="auto"/>
        <w:left w:val="none" w:sz="0" w:space="0" w:color="auto"/>
        <w:bottom w:val="none" w:sz="0" w:space="0" w:color="auto"/>
        <w:right w:val="none" w:sz="0" w:space="0" w:color="auto"/>
      </w:divBdr>
    </w:div>
    <w:div w:id="197371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i\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C2745B-A81B-40D7-BC1E-2A9C1D1D2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intestata.dot</Template>
  <TotalTime>9</TotalTime>
  <Pages>2</Pages>
  <Words>542</Words>
  <Characters>3090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REGIONE SICILIANA</vt:lpstr>
    </vt:vector>
  </TitlesOfParts>
  <Company>CEFPAS</Company>
  <LinksUpToDate>false</LinksUpToDate>
  <CharactersWithSpaces>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SICILIANA</dc:title>
  <dc:creator>CEFPAS</dc:creator>
  <cp:lastModifiedBy>D.Digesaro</cp:lastModifiedBy>
  <cp:revision>2</cp:revision>
  <cp:lastPrinted>2014-09-05T09:24:00Z</cp:lastPrinted>
  <dcterms:created xsi:type="dcterms:W3CDTF">2015-02-06T12:04:00Z</dcterms:created>
  <dcterms:modified xsi:type="dcterms:W3CDTF">2015-02-06T12:04:00Z</dcterms:modified>
</cp:coreProperties>
</file>