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CC536A" w:rsidRPr="00322617" w:rsidRDefault="002778F8" w:rsidP="00322617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8A5CFA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D532F4" w:rsidRPr="00D532F4">
        <w:rPr>
          <w:rFonts w:ascii="Cambria" w:eastAsia="Calibri" w:hAnsi="Cambria" w:cs="Times New Roman"/>
          <w:sz w:val="20"/>
          <w:szCs w:val="20"/>
        </w:rPr>
        <w:t xml:space="preserve">Procedura sul </w:t>
      </w:r>
      <w:proofErr w:type="spellStart"/>
      <w:r w:rsidR="00D532F4" w:rsidRPr="00D532F4">
        <w:rPr>
          <w:rFonts w:ascii="Cambria" w:eastAsia="Calibri" w:hAnsi="Cambria" w:cs="Times New Roman"/>
          <w:sz w:val="20"/>
          <w:szCs w:val="20"/>
        </w:rPr>
        <w:t>MePA</w:t>
      </w:r>
      <w:proofErr w:type="spellEnd"/>
      <w:r w:rsidR="00D532F4" w:rsidRPr="00D532F4">
        <w:rPr>
          <w:rFonts w:ascii="Cambria" w:eastAsia="Calibri" w:hAnsi="Cambria" w:cs="Times New Roman"/>
          <w:sz w:val="20"/>
          <w:szCs w:val="20"/>
        </w:rPr>
        <w:t xml:space="preserve"> di </w:t>
      </w:r>
      <w:proofErr w:type="spellStart"/>
      <w:r w:rsidR="00D532F4" w:rsidRPr="00D532F4">
        <w:rPr>
          <w:rFonts w:ascii="Cambria" w:eastAsia="Calibri" w:hAnsi="Cambria" w:cs="Times New Roman"/>
          <w:sz w:val="20"/>
          <w:szCs w:val="20"/>
        </w:rPr>
        <w:t>Consip</w:t>
      </w:r>
      <w:proofErr w:type="spellEnd"/>
      <w:r w:rsidR="00D532F4" w:rsidRPr="00D532F4">
        <w:rPr>
          <w:rFonts w:ascii="Cambria" w:eastAsia="Calibri" w:hAnsi="Cambria" w:cs="Times New Roman"/>
          <w:sz w:val="20"/>
          <w:szCs w:val="20"/>
        </w:rPr>
        <w:t xml:space="preserve"> </w:t>
      </w:r>
      <w:proofErr w:type="spellStart"/>
      <w:r w:rsidR="00D532F4" w:rsidRPr="00D532F4">
        <w:rPr>
          <w:rFonts w:ascii="Cambria" w:eastAsia="Calibri" w:hAnsi="Cambria" w:cs="Times New Roman"/>
          <w:sz w:val="20"/>
          <w:szCs w:val="20"/>
        </w:rPr>
        <w:t>S.P.A.</w:t>
      </w:r>
      <w:proofErr w:type="spellEnd"/>
      <w:r w:rsidR="00D532F4" w:rsidRPr="00D532F4">
        <w:rPr>
          <w:rFonts w:ascii="Cambria" w:eastAsia="Calibri" w:hAnsi="Cambria" w:cs="Times New Roman"/>
          <w:sz w:val="20"/>
          <w:szCs w:val="20"/>
        </w:rPr>
        <w:t>, ai sensi dell’art.1 comma 2 lett. b) del D.L. n.76/2020 convertito in Legge con modificazioni dalla L.120/2020, come modificato dall’art.51, comma 1, lett. a) del D.L. n.77/2021,  per la fornitura, il trasporto ed il montaggio di arredi vari destinati ai servizi di accoglienza e residenzialità.. Richiesta di offerta n. 2902486  CIG 896578717E</w:t>
      </w:r>
      <w:r w:rsidR="00D532F4" w:rsidRPr="00D532F4">
        <w:rPr>
          <w:rFonts w:ascii="Cambria" w:eastAsia="Calibri" w:hAnsi="Cambria" w:cs="Times New Roman"/>
          <w:sz w:val="20"/>
          <w:szCs w:val="20"/>
        </w:rPr>
        <w:tab/>
      </w:r>
      <w:r w:rsidR="00322617">
        <w:rPr>
          <w:rFonts w:ascii="Cambria" w:eastAsia="Calibri" w:hAnsi="Cambria" w:cs="Times New Roman"/>
          <w:sz w:val="20"/>
          <w:szCs w:val="20"/>
        </w:rPr>
        <w:t>.</w:t>
      </w: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571B1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22617"/>
    <w:rsid w:val="00335944"/>
    <w:rsid w:val="00342A61"/>
    <w:rsid w:val="0034785A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07C58"/>
    <w:rsid w:val="00833B58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2909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532F4"/>
    <w:rsid w:val="00D8622A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8</cp:revision>
  <cp:lastPrinted>2021-11-17T14:56:00Z</cp:lastPrinted>
  <dcterms:created xsi:type="dcterms:W3CDTF">2021-02-24T11:53:00Z</dcterms:created>
  <dcterms:modified xsi:type="dcterms:W3CDTF">2021-11-17T14:56:00Z</dcterms:modified>
</cp:coreProperties>
</file>