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E4" w:rsidRPr="00456AA0" w:rsidRDefault="000B49E4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</w:t>
      </w:r>
      <w:proofErr w:type="spellStart"/>
      <w:r w:rsidRPr="00456AA0">
        <w:rPr>
          <w:rFonts w:ascii="Cambria" w:hAnsi="Cambria"/>
        </w:rPr>
        <w:t>DI</w:t>
      </w:r>
      <w:proofErr w:type="spellEnd"/>
      <w:r w:rsidRPr="00456AA0">
        <w:rPr>
          <w:rFonts w:ascii="Cambria" w:hAnsi="Cambria"/>
        </w:rPr>
        <w:t xml:space="preserve">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1D19C1" w:rsidRPr="00456AA0" w:rsidRDefault="00CD5C13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 xml:space="preserve">                                </w:t>
      </w:r>
      <w:proofErr w:type="spellStart"/>
      <w:r>
        <w:rPr>
          <w:rFonts w:ascii="Cambria" w:eastAsia="Calibri" w:hAnsi="Cambria" w:cs="Times New Roman"/>
          <w:sz w:val="20"/>
          <w:szCs w:val="20"/>
        </w:rPr>
        <w:t>Sp.le</w:t>
      </w:r>
      <w:proofErr w:type="spellEnd"/>
      <w:r>
        <w:rPr>
          <w:rFonts w:ascii="Cambria" w:eastAsia="Calibri" w:hAnsi="Cambria" w:cs="Times New Roman"/>
          <w:sz w:val="20"/>
          <w:szCs w:val="20"/>
        </w:rPr>
        <w:t xml:space="preserve"> 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jc w:val="both"/>
        <w:rPr>
          <w:rFonts w:ascii="Cambria" w:eastAsia="Calibri" w:hAnsi="Cambria" w:cs="Times New Roman"/>
          <w:sz w:val="20"/>
          <w:szCs w:val="20"/>
        </w:rPr>
      </w:pPr>
    </w:p>
    <w:p w:rsidR="002826FB" w:rsidRPr="002826FB" w:rsidRDefault="00CD5C13" w:rsidP="002826FB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sz w:val="20"/>
          <w:szCs w:val="20"/>
        </w:rPr>
      </w:pPr>
      <w:r w:rsidRPr="002826FB">
        <w:rPr>
          <w:rFonts w:ascii="Cambria" w:eastAsia="Calibri" w:hAnsi="Cambria"/>
          <w:b/>
          <w:sz w:val="20"/>
        </w:rPr>
        <w:t>OGGETTO</w:t>
      </w:r>
      <w:r w:rsidR="00752D3C" w:rsidRPr="002826FB">
        <w:rPr>
          <w:rFonts w:ascii="Cambria" w:eastAsia="Calibri" w:hAnsi="Cambria"/>
          <w:b/>
          <w:sz w:val="20"/>
        </w:rPr>
        <w:t>:</w:t>
      </w:r>
      <w:r w:rsidR="00752D3C" w:rsidRPr="009D57FC">
        <w:rPr>
          <w:rFonts w:ascii="Cambria" w:eastAsia="Calibri" w:hAnsi="Cambria"/>
          <w:sz w:val="20"/>
        </w:rPr>
        <w:t xml:space="preserve"> </w:t>
      </w:r>
      <w:r w:rsidR="002826FB" w:rsidRPr="002826FB">
        <w:rPr>
          <w:rFonts w:ascii="Cambria" w:eastAsia="Calibri" w:hAnsi="Cambria" w:cs="Times New Roman"/>
          <w:sz w:val="20"/>
          <w:szCs w:val="20"/>
        </w:rPr>
        <w:t>Ordine</w:t>
      </w:r>
      <w:r w:rsidR="002826FB">
        <w:rPr>
          <w:sz w:val="24"/>
          <w:szCs w:val="24"/>
        </w:rPr>
        <w:t xml:space="preserve"> </w:t>
      </w:r>
      <w:r w:rsidR="002826FB" w:rsidRPr="002826FB">
        <w:rPr>
          <w:rFonts w:ascii="Cambria" w:eastAsia="Calibri" w:hAnsi="Cambria" w:cs="Times New Roman"/>
          <w:sz w:val="20"/>
          <w:szCs w:val="20"/>
        </w:rPr>
        <w:t xml:space="preserve">diretto di acquisto n. 5834637 sul </w:t>
      </w:r>
      <w:proofErr w:type="spellStart"/>
      <w:r w:rsidR="002826FB" w:rsidRPr="002826FB">
        <w:rPr>
          <w:rFonts w:ascii="Cambria" w:eastAsia="Calibri" w:hAnsi="Cambria" w:cs="Times New Roman"/>
          <w:sz w:val="20"/>
          <w:szCs w:val="20"/>
        </w:rPr>
        <w:t>MePA</w:t>
      </w:r>
      <w:proofErr w:type="spellEnd"/>
      <w:r w:rsidR="002826FB" w:rsidRPr="002826FB">
        <w:rPr>
          <w:rFonts w:ascii="Cambria" w:eastAsia="Calibri" w:hAnsi="Cambria" w:cs="Times New Roman"/>
          <w:sz w:val="20"/>
          <w:szCs w:val="20"/>
        </w:rPr>
        <w:t xml:space="preserve"> di </w:t>
      </w:r>
      <w:proofErr w:type="spellStart"/>
      <w:r w:rsidR="002826FB" w:rsidRPr="002826FB">
        <w:rPr>
          <w:rFonts w:ascii="Cambria" w:eastAsia="Calibri" w:hAnsi="Cambria" w:cs="Times New Roman"/>
          <w:sz w:val="20"/>
          <w:szCs w:val="20"/>
        </w:rPr>
        <w:t>Consip</w:t>
      </w:r>
      <w:proofErr w:type="spellEnd"/>
      <w:r w:rsidR="002826FB" w:rsidRPr="002826FB">
        <w:rPr>
          <w:rFonts w:ascii="Cambria" w:eastAsia="Calibri" w:hAnsi="Cambria" w:cs="Times New Roman"/>
          <w:sz w:val="20"/>
          <w:szCs w:val="20"/>
        </w:rPr>
        <w:t xml:space="preserve"> alla Società Edizioni </w:t>
      </w:r>
      <w:proofErr w:type="spellStart"/>
      <w:r w:rsidR="002826FB" w:rsidRPr="002826FB">
        <w:rPr>
          <w:rFonts w:ascii="Cambria" w:eastAsia="Calibri" w:hAnsi="Cambria" w:cs="Times New Roman"/>
          <w:sz w:val="20"/>
          <w:szCs w:val="20"/>
        </w:rPr>
        <w:t>Lussografica</w:t>
      </w:r>
      <w:proofErr w:type="spellEnd"/>
      <w:r w:rsidR="002826FB" w:rsidRPr="002826FB">
        <w:rPr>
          <w:rFonts w:ascii="Cambria" w:eastAsia="Calibri" w:hAnsi="Cambria" w:cs="Times New Roman"/>
          <w:sz w:val="20"/>
          <w:szCs w:val="20"/>
        </w:rPr>
        <w:t xml:space="preserve"> S.r.l. di Caltanissetta, P. IVA  01777680859 per la fornitura in acquisto di pannelli paraschizzi. Affidamento ai sensi della L. 120/2020. CIG ZF02F1C317 .</w:t>
      </w:r>
    </w:p>
    <w:p w:rsidR="008C386B" w:rsidRPr="00CD5C13" w:rsidRDefault="008C386B" w:rsidP="00752D3C">
      <w:pPr>
        <w:pStyle w:val="Titolo1"/>
        <w:spacing w:before="0" w:after="0"/>
        <w:jc w:val="both"/>
        <w:rPr>
          <w:rFonts w:ascii="Cambria" w:eastAsia="Calibri" w:hAnsi="Cambria"/>
          <w:sz w:val="20"/>
        </w:rPr>
      </w:pPr>
    </w:p>
    <w:p w:rsidR="00CD5C13" w:rsidRDefault="00CD5C13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</w:p>
    <w:p w:rsidR="009C51DB" w:rsidRDefault="00CD5C13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_____________________________</w:t>
      </w:r>
      <w:r w:rsidR="002826FB">
        <w:rPr>
          <w:rFonts w:ascii="Cambria" w:eastAsia="Calibri" w:hAnsi="Cambria" w:cs="Times New Roman"/>
          <w:sz w:val="20"/>
          <w:szCs w:val="20"/>
        </w:rPr>
        <w:t xml:space="preserve"> nato a ______________________, C.F. _____________________________</w:t>
      </w:r>
      <w:r w:rsidR="009C51DB">
        <w:rPr>
          <w:rFonts w:ascii="Cambria" w:eastAsia="Calibri" w:hAnsi="Cambria" w:cs="Times New Roman"/>
          <w:sz w:val="20"/>
          <w:szCs w:val="20"/>
        </w:rPr>
        <w:t xml:space="preserve"> nella qualità di </w:t>
      </w:r>
      <w:r>
        <w:rPr>
          <w:rFonts w:ascii="Cambria" w:eastAsia="Calibri" w:hAnsi="Cambria" w:cs="Times New Roman"/>
          <w:sz w:val="20"/>
          <w:szCs w:val="20"/>
        </w:rPr>
        <w:t>_________________________ della società __________________________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>si comunicano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L’attivazione/esistenza del conto corrente dedicato alla gestione dei movimenti finanziari relativi agli appalto/commesse pubbliche a far data dal (si comunicano dati del conto</w:t>
      </w:r>
      <w:r w:rsidR="0072658C">
        <w:rPr>
          <w:rFonts w:ascii="Cambria" w:eastAsia="Calibri" w:hAnsi="Cambria" w:cs="Times New Roman"/>
          <w:sz w:val="20"/>
          <w:szCs w:val="20"/>
        </w:rPr>
        <w:t>)</w:t>
      </w:r>
      <w:r w:rsidRPr="00456AA0">
        <w:rPr>
          <w:rFonts w:ascii="Cambria" w:eastAsia="Calibri" w:hAnsi="Cambria" w:cs="Times New Roman"/>
          <w:sz w:val="20"/>
          <w:szCs w:val="20"/>
        </w:rPr>
        <w:t xml:space="preserve"> 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Codice </w:t>
      </w: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Iban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>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810495">
        <w:tc>
          <w:tcPr>
            <w:tcW w:w="259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_________________________________ 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______________________________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CD5C13" w:rsidRDefault="00CD5C13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9D57FC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B62" w:rsidRDefault="008F5B62" w:rsidP="00D22553">
      <w:pPr>
        <w:spacing w:after="0" w:line="240" w:lineRule="auto"/>
      </w:pPr>
      <w:r>
        <w:separator/>
      </w:r>
    </w:p>
  </w:endnote>
  <w:endnote w:type="continuationSeparator" w:id="0">
    <w:p w:rsidR="008F5B62" w:rsidRDefault="008F5B62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B62" w:rsidRDefault="008F5B62" w:rsidP="00D22553">
      <w:pPr>
        <w:spacing w:after="0" w:line="240" w:lineRule="auto"/>
      </w:pPr>
      <w:r>
        <w:separator/>
      </w:r>
    </w:p>
  </w:footnote>
  <w:footnote w:type="continuationSeparator" w:id="0">
    <w:p w:rsidR="008F5B62" w:rsidRDefault="008F5B62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C1"/>
    <w:rsid w:val="00012247"/>
    <w:rsid w:val="0002612D"/>
    <w:rsid w:val="000B49E4"/>
    <w:rsid w:val="000B712C"/>
    <w:rsid w:val="000C3B5A"/>
    <w:rsid w:val="001B0D8D"/>
    <w:rsid w:val="001D19C1"/>
    <w:rsid w:val="00234F06"/>
    <w:rsid w:val="00244913"/>
    <w:rsid w:val="002826FB"/>
    <w:rsid w:val="00292007"/>
    <w:rsid w:val="002A6345"/>
    <w:rsid w:val="00335944"/>
    <w:rsid w:val="00342A61"/>
    <w:rsid w:val="004216CF"/>
    <w:rsid w:val="00423BA8"/>
    <w:rsid w:val="00433B9B"/>
    <w:rsid w:val="00456AA0"/>
    <w:rsid w:val="00572328"/>
    <w:rsid w:val="005903B3"/>
    <w:rsid w:val="005E6808"/>
    <w:rsid w:val="005E6848"/>
    <w:rsid w:val="006B1619"/>
    <w:rsid w:val="006D65D3"/>
    <w:rsid w:val="0072658C"/>
    <w:rsid w:val="00752D3C"/>
    <w:rsid w:val="0077626F"/>
    <w:rsid w:val="007824C4"/>
    <w:rsid w:val="0080569F"/>
    <w:rsid w:val="0088119D"/>
    <w:rsid w:val="0089603E"/>
    <w:rsid w:val="008C386B"/>
    <w:rsid w:val="008D6E54"/>
    <w:rsid w:val="008F5B62"/>
    <w:rsid w:val="008F5F1B"/>
    <w:rsid w:val="00977C91"/>
    <w:rsid w:val="00996806"/>
    <w:rsid w:val="009C51DB"/>
    <w:rsid w:val="009D57FC"/>
    <w:rsid w:val="009F796A"/>
    <w:rsid w:val="00AE09EA"/>
    <w:rsid w:val="00AF5B8A"/>
    <w:rsid w:val="00B04A44"/>
    <w:rsid w:val="00B17C38"/>
    <w:rsid w:val="00B63C68"/>
    <w:rsid w:val="00C4163A"/>
    <w:rsid w:val="00CD5C13"/>
    <w:rsid w:val="00D07BF7"/>
    <w:rsid w:val="00D22553"/>
    <w:rsid w:val="00E438AF"/>
    <w:rsid w:val="00EB7DD3"/>
    <w:rsid w:val="00EE1439"/>
    <w:rsid w:val="00EF6275"/>
    <w:rsid w:val="00F164F8"/>
    <w:rsid w:val="00F838D1"/>
    <w:rsid w:val="00FA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2A634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character" w:customStyle="1" w:styleId="Titolo1Carattere">
    <w:name w:val="Titolo 1 Carattere"/>
    <w:basedOn w:val="Carpredefinitoparagrafo"/>
    <w:link w:val="Titolo1"/>
    <w:rsid w:val="002A6345"/>
    <w:rPr>
      <w:rFonts w:ascii="Arial" w:eastAsia="Times New Roman" w:hAnsi="Arial" w:cs="Times New Roman"/>
      <w:b/>
      <w:kern w:val="28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1488</Characters>
  <Application>Microsoft Office Word</Application>
  <DocSecurity>0</DocSecurity>
  <Lines>12</Lines>
  <Paragraphs>3</Paragraphs>
  <ScaleCrop>false</ScaleCrop>
  <Company>HP Inc.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S.Vaccaro</cp:lastModifiedBy>
  <cp:revision>13</cp:revision>
  <cp:lastPrinted>2020-07-30T13:51:00Z</cp:lastPrinted>
  <dcterms:created xsi:type="dcterms:W3CDTF">2020-02-27T12:44:00Z</dcterms:created>
  <dcterms:modified xsi:type="dcterms:W3CDTF">2020-11-06T11:40:00Z</dcterms:modified>
</cp:coreProperties>
</file>