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7A6DC4" w:rsidRDefault="007A6DC4" w:rsidP="0023249C">
            <w:pPr>
              <w:rPr>
                <w:bCs/>
                <w:sz w:val="16"/>
                <w:szCs w:val="16"/>
              </w:rPr>
            </w:pPr>
            <w:r w:rsidRPr="007A6DC4">
              <w:rPr>
                <w:sz w:val="16"/>
                <w:szCs w:val="16"/>
              </w:rPr>
              <w:t xml:space="preserve">Procedura di gara mediante RDO n. 2834967 sul Mercato Elettronico della Pubblica Amministrazione (MEPA) di CONSIP SpA per la conclusione di un Accordo Quadro con un unico fornitore, ai sensi dell’art. 54, comma 3, del D. </w:t>
            </w:r>
            <w:proofErr w:type="spellStart"/>
            <w:r w:rsidRPr="007A6DC4">
              <w:rPr>
                <w:sz w:val="16"/>
                <w:szCs w:val="16"/>
              </w:rPr>
              <w:t>Lgs</w:t>
            </w:r>
            <w:proofErr w:type="spellEnd"/>
            <w:r w:rsidRPr="007A6DC4">
              <w:rPr>
                <w:sz w:val="16"/>
                <w:szCs w:val="16"/>
              </w:rPr>
              <w:t xml:space="preserve">. 50/2016 per la fornitura in acquisto di materiale monouso igienico-sanitario.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7A6DC4" w:rsidP="00E33BE1">
            <w:pPr>
              <w:rPr>
                <w:rFonts w:ascii="Arial" w:hAnsi="Arial" w:cs="Arial"/>
                <w:b/>
                <w:sz w:val="14"/>
                <w:szCs w:val="14"/>
              </w:rPr>
            </w:pPr>
            <w:r w:rsidRPr="007A6DC4">
              <w:rPr>
                <w:sz w:val="16"/>
                <w:szCs w:val="16"/>
              </w:rPr>
              <w:t>CIG: 8831225D67</w:t>
            </w:r>
            <w:r w:rsidR="00660168" w:rsidRPr="00E33BE1">
              <w:rPr>
                <w:rFonts w:ascii="Arial" w:hAnsi="Arial" w:cs="Arial"/>
                <w:b/>
                <w:sz w:val="14"/>
                <w:szCs w:val="14"/>
              </w:rPr>
              <w:t xml:space="preserve"> </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sectPr w:rsidR="00AF42E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C6354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AB7441">
      <w:rPr>
        <w:rFonts w:ascii="Calibri" w:hAnsi="Calibri"/>
        <w:noProof/>
        <w:sz w:val="20"/>
        <w:szCs w:val="20"/>
      </w:rPr>
      <w:t>16</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3249C"/>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A6DC4"/>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B7441"/>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3547"/>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A2AE3"/>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6C8E-00AA-43AA-B43E-49F0BC59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6725</Words>
  <Characters>38335</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7</cp:revision>
  <cp:lastPrinted>2021-01-22T09:49:00Z</cp:lastPrinted>
  <dcterms:created xsi:type="dcterms:W3CDTF">2021-02-24T11:53:00Z</dcterms:created>
  <dcterms:modified xsi:type="dcterms:W3CDTF">2021-07-21T10:40:00Z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