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27D0A" w:rsidRDefault="00BE7631" w:rsidP="00427D0A">
      <w:pPr>
        <w:pStyle w:val="Rientrocorpodeltesto"/>
        <w:widowControl w:val="0"/>
        <w:spacing w:line="240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 w:rsidR="001D19C1" w:rsidRPr="00427D0A">
        <w:rPr>
          <w:rFonts w:ascii="Segoe UI" w:hAnsi="Segoe UI" w:cs="Segoe UI"/>
          <w:sz w:val="22"/>
          <w:szCs w:val="22"/>
        </w:rPr>
        <w:t xml:space="preserve">DICHIARAZIONE SOSTITUTIVA DELL’ATTO DI NOTORIETÀ </w:t>
      </w:r>
    </w:p>
    <w:p w:rsidR="001D19C1" w:rsidRPr="00427D0A" w:rsidRDefault="001D19C1" w:rsidP="00427D0A">
      <w:pPr>
        <w:pStyle w:val="Rientrocorpodeltesto"/>
        <w:widowControl w:val="0"/>
        <w:spacing w:line="240" w:lineRule="auto"/>
        <w:jc w:val="center"/>
        <w:rPr>
          <w:rFonts w:ascii="Segoe UI" w:hAnsi="Segoe UI" w:cs="Segoe UI"/>
          <w:sz w:val="22"/>
          <w:szCs w:val="22"/>
        </w:rPr>
      </w:pPr>
      <w:r w:rsidRPr="00427D0A">
        <w:rPr>
          <w:rFonts w:ascii="Segoe UI" w:hAnsi="Segoe UI" w:cs="Segoe UI"/>
          <w:sz w:val="22"/>
          <w:szCs w:val="22"/>
        </w:rPr>
        <w:t>(ex Art. 47 del D.P.R. n. 445/00)</w:t>
      </w:r>
    </w:p>
    <w:p w:rsidR="001D19C1" w:rsidRPr="00427D0A" w:rsidRDefault="001D19C1" w:rsidP="00427D0A">
      <w:pPr>
        <w:spacing w:after="0" w:line="240" w:lineRule="auto"/>
        <w:jc w:val="center"/>
        <w:rPr>
          <w:rFonts w:ascii="Segoe UI" w:hAnsi="Segoe UI" w:cs="Segoe UI"/>
          <w:b/>
        </w:rPr>
      </w:pPr>
      <w:r w:rsidRPr="00427D0A">
        <w:rPr>
          <w:rFonts w:ascii="Segoe UI" w:hAnsi="Segoe UI" w:cs="Segoe UI"/>
          <w:b/>
        </w:rPr>
        <w:t>TRACCIABILITÀ DEI FLUSSI FINANZIARI</w:t>
      </w:r>
    </w:p>
    <w:p w:rsidR="001D19C1" w:rsidRPr="00427D0A" w:rsidRDefault="001D19C1" w:rsidP="00427D0A">
      <w:pPr>
        <w:spacing w:after="0" w:line="240" w:lineRule="auto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ab/>
      </w:r>
      <w:r w:rsidRPr="00427D0A">
        <w:rPr>
          <w:rFonts w:ascii="Segoe UI" w:eastAsia="Calibri" w:hAnsi="Segoe UI" w:cs="Segoe UI"/>
        </w:rPr>
        <w:tab/>
      </w:r>
      <w:r w:rsidRPr="00427D0A">
        <w:rPr>
          <w:rFonts w:ascii="Segoe UI" w:eastAsia="Calibri" w:hAnsi="Segoe UI" w:cs="Segoe UI"/>
        </w:rPr>
        <w:tab/>
      </w:r>
      <w:r w:rsidRPr="00427D0A">
        <w:rPr>
          <w:rFonts w:ascii="Segoe UI" w:eastAsia="Calibri" w:hAnsi="Segoe UI" w:cs="Segoe UI"/>
        </w:rPr>
        <w:tab/>
      </w:r>
      <w:r w:rsidRPr="00427D0A">
        <w:rPr>
          <w:rFonts w:ascii="Segoe UI" w:eastAsia="Calibri" w:hAnsi="Segoe UI" w:cs="Segoe UI"/>
        </w:rPr>
        <w:tab/>
      </w:r>
      <w:r w:rsidRPr="00427D0A">
        <w:rPr>
          <w:rFonts w:ascii="Segoe UI" w:eastAsia="Calibri" w:hAnsi="Segoe UI" w:cs="Segoe UI"/>
        </w:rPr>
        <w:tab/>
      </w:r>
      <w:r w:rsidRPr="00427D0A">
        <w:rPr>
          <w:rFonts w:ascii="Segoe UI" w:eastAsia="Calibri" w:hAnsi="Segoe UI" w:cs="Segoe UI"/>
        </w:rPr>
        <w:tab/>
      </w:r>
      <w:r w:rsidRPr="00427D0A">
        <w:rPr>
          <w:rFonts w:ascii="Segoe UI" w:eastAsia="Calibri" w:hAnsi="Segoe UI" w:cs="Segoe UI"/>
        </w:rPr>
        <w:tab/>
      </w:r>
      <w:r w:rsidRPr="00427D0A">
        <w:rPr>
          <w:rFonts w:ascii="Segoe UI" w:eastAsia="Calibri" w:hAnsi="Segoe UI" w:cs="Segoe UI"/>
        </w:rPr>
        <w:tab/>
      </w:r>
    </w:p>
    <w:p w:rsidR="00FA62CF" w:rsidRPr="00427D0A" w:rsidRDefault="00FA62CF" w:rsidP="00427D0A">
      <w:pPr>
        <w:spacing w:after="120" w:line="240" w:lineRule="auto"/>
        <w:ind w:left="6372"/>
        <w:rPr>
          <w:rFonts w:ascii="Segoe UI" w:eastAsia="Calibri" w:hAnsi="Segoe UI" w:cs="Segoe UI"/>
        </w:rPr>
      </w:pPr>
    </w:p>
    <w:p w:rsidR="001D19C1" w:rsidRPr="00427D0A" w:rsidRDefault="001D19C1" w:rsidP="00427D0A">
      <w:pPr>
        <w:spacing w:after="120" w:line="240" w:lineRule="auto"/>
        <w:ind w:left="6372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 xml:space="preserve">Spett.le </w:t>
      </w:r>
      <w:r w:rsidR="000C51B2" w:rsidRPr="00427D0A">
        <w:rPr>
          <w:rFonts w:ascii="Segoe UI" w:eastAsia="Calibri" w:hAnsi="Segoe UI" w:cs="Segoe UI"/>
        </w:rPr>
        <w:t>CEFPAS</w:t>
      </w:r>
    </w:p>
    <w:p w:rsidR="001D19C1" w:rsidRPr="00427D0A" w:rsidRDefault="001D19C1" w:rsidP="00427D0A">
      <w:pPr>
        <w:spacing w:after="120" w:line="240" w:lineRule="auto"/>
        <w:jc w:val="both"/>
        <w:rPr>
          <w:rFonts w:ascii="Segoe UI" w:eastAsia="Calibri" w:hAnsi="Segoe UI" w:cs="Segoe UI"/>
        </w:rPr>
      </w:pPr>
    </w:p>
    <w:p w:rsidR="00C44DC5" w:rsidRDefault="002778F8" w:rsidP="00C44DC5">
      <w:pPr>
        <w:autoSpaceDE w:val="0"/>
        <w:autoSpaceDN w:val="0"/>
        <w:adjustRightInd w:val="0"/>
        <w:spacing w:before="120" w:line="240" w:lineRule="auto"/>
        <w:jc w:val="both"/>
        <w:rPr>
          <w:rFonts w:ascii="Segoe UI" w:hAnsi="Segoe UI" w:cs="Segoe UI"/>
        </w:rPr>
      </w:pPr>
      <w:r w:rsidRPr="00427D0A">
        <w:rPr>
          <w:rFonts w:ascii="Segoe UI" w:eastAsia="Calibri" w:hAnsi="Segoe UI" w:cs="Segoe UI"/>
        </w:rPr>
        <w:t>OGGETTO</w:t>
      </w:r>
      <w:r w:rsidR="00427D0A" w:rsidRPr="00427D0A">
        <w:rPr>
          <w:rFonts w:ascii="Segoe UI" w:eastAsia="Calibri" w:hAnsi="Segoe UI" w:cs="Segoe UI"/>
        </w:rPr>
        <w:t>:</w:t>
      </w:r>
      <w:r w:rsidR="00C44DC5">
        <w:rPr>
          <w:rFonts w:ascii="Segoe UI" w:eastAsia="Calibri" w:hAnsi="Segoe UI" w:cs="Segoe UI"/>
        </w:rPr>
        <w:t xml:space="preserve"> </w:t>
      </w:r>
      <w:r w:rsidR="00C44DC5">
        <w:rPr>
          <w:rFonts w:ascii="Segoe UI" w:hAnsi="Segoe UI" w:cs="Segoe UI"/>
        </w:rPr>
        <w:t>Accordo Quadro con un unico fornitore</w:t>
      </w:r>
      <w:bookmarkStart w:id="0" w:name="_Hlk78897017"/>
      <w:r w:rsidR="00C44DC5">
        <w:rPr>
          <w:rFonts w:ascii="Segoe UI" w:hAnsi="Segoe UI" w:cs="Segoe UI"/>
        </w:rPr>
        <w:t xml:space="preserve"> </w:t>
      </w:r>
      <w:r w:rsidR="00C44DC5" w:rsidRPr="00C44DC5">
        <w:rPr>
          <w:rFonts w:ascii="Segoe UI" w:hAnsi="Segoe UI" w:cs="Segoe UI"/>
        </w:rPr>
        <w:t>per</w:t>
      </w:r>
      <w:r w:rsidR="00C44DC5">
        <w:rPr>
          <w:rFonts w:ascii="Segoe UI" w:hAnsi="Segoe UI" w:cs="Segoe UI"/>
        </w:rPr>
        <w:t xml:space="preserve"> la fornitura di </w:t>
      </w:r>
      <w:bookmarkEnd w:id="0"/>
      <w:r w:rsidR="00C44DC5">
        <w:rPr>
          <w:rFonts w:ascii="Segoe UI" w:hAnsi="Segoe UI" w:cs="Segoe UI"/>
        </w:rPr>
        <w:t>servizi e prodotti per Convegni e Congressi e iniziative divulgative. CIG:</w:t>
      </w:r>
      <w:r w:rsidR="00BE7631">
        <w:rPr>
          <w:rFonts w:ascii="Segoe UI" w:hAnsi="Segoe UI" w:cs="Segoe UI"/>
        </w:rPr>
        <w:t xml:space="preserve"> </w:t>
      </w:r>
      <w:bookmarkStart w:id="1" w:name="_GoBack"/>
      <w:r w:rsidR="00BE7631">
        <w:rPr>
          <w:rFonts w:ascii="Segoe UI" w:hAnsi="Segoe UI" w:cs="Segoe UI"/>
        </w:rPr>
        <w:t>88657643E6</w:t>
      </w:r>
      <w:bookmarkEnd w:id="1"/>
    </w:p>
    <w:p w:rsidR="009C51DB" w:rsidRPr="00427D0A" w:rsidRDefault="00427D0A" w:rsidP="00C44DC5">
      <w:pPr>
        <w:autoSpaceDE w:val="0"/>
        <w:autoSpaceDN w:val="0"/>
        <w:adjustRightInd w:val="0"/>
        <w:spacing w:before="120" w:line="240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Il sottoscritto __________________________________________________________________</w:t>
      </w:r>
      <w:r w:rsidR="009C51DB" w:rsidRPr="00427D0A">
        <w:rPr>
          <w:rFonts w:ascii="Segoe UI" w:eastAsia="Calibri" w:hAnsi="Segoe UI" w:cs="Segoe UI"/>
        </w:rPr>
        <w:t xml:space="preserve"> nella qualità di </w:t>
      </w:r>
      <w:r>
        <w:rPr>
          <w:rFonts w:ascii="Segoe UI" w:eastAsia="Calibri" w:hAnsi="Segoe UI" w:cs="Segoe UI"/>
        </w:rPr>
        <w:t>_______________________________________________</w:t>
      </w:r>
      <w:r w:rsidR="009C51DB" w:rsidRPr="00427D0A">
        <w:rPr>
          <w:rFonts w:ascii="Segoe UI" w:eastAsia="Calibri" w:hAnsi="Segoe UI" w:cs="Segoe UI"/>
        </w:rPr>
        <w:t xml:space="preserve"> della società </w:t>
      </w:r>
      <w:r>
        <w:rPr>
          <w:rFonts w:ascii="Segoe UI" w:eastAsia="Calibri" w:hAnsi="Segoe UI" w:cs="Segoe UI"/>
        </w:rPr>
        <w:t>____________________________________________</w:t>
      </w:r>
    </w:p>
    <w:p w:rsidR="001D19C1" w:rsidRPr="00427D0A" w:rsidRDefault="00427D0A" w:rsidP="00427D0A">
      <w:pPr>
        <w:spacing w:after="120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a</w:t>
      </w:r>
      <w:r w:rsidR="001D19C1" w:rsidRPr="00427D0A">
        <w:rPr>
          <w:rFonts w:ascii="Segoe UI" w:eastAsia="Calibri" w:hAnsi="Segoe UI" w:cs="Segoe UI"/>
        </w:rPr>
        <w:t>l fine di poter assolvere gli obblighi sulla tracciabilità dei movimenti finanziari previsti dall’art. 3 della L. n. 136/2010</w:t>
      </w:r>
      <w:r w:rsidRPr="00427D0A">
        <w:rPr>
          <w:rFonts w:ascii="Segoe UI" w:eastAsia="Calibri" w:hAnsi="Segoe UI" w:cs="Segoe UI"/>
        </w:rPr>
        <w:t xml:space="preserve"> e </w:t>
      </w:r>
      <w:proofErr w:type="spellStart"/>
      <w:r w:rsidRPr="00427D0A">
        <w:rPr>
          <w:rFonts w:ascii="Segoe UI" w:eastAsia="Calibri" w:hAnsi="Segoe UI" w:cs="Segoe UI"/>
        </w:rPr>
        <w:t>s.m.i.</w:t>
      </w:r>
      <w:proofErr w:type="spellEnd"/>
    </w:p>
    <w:p w:rsidR="001D19C1" w:rsidRPr="00427D0A" w:rsidRDefault="001D6E3F" w:rsidP="00427D0A">
      <w:pPr>
        <w:spacing w:after="0"/>
        <w:jc w:val="center"/>
        <w:rPr>
          <w:rFonts w:ascii="Segoe UI" w:eastAsia="Calibri" w:hAnsi="Segoe UI" w:cs="Segoe UI"/>
          <w:b/>
        </w:rPr>
      </w:pPr>
      <w:r w:rsidRPr="00427D0A">
        <w:rPr>
          <w:rFonts w:ascii="Segoe UI" w:eastAsia="Calibri" w:hAnsi="Segoe UI" w:cs="Segoe UI"/>
          <w:b/>
        </w:rPr>
        <w:t>comunica</w:t>
      </w:r>
    </w:p>
    <w:p w:rsidR="001D19C1" w:rsidRPr="00427D0A" w:rsidRDefault="001D19C1" w:rsidP="00427D0A">
      <w:pPr>
        <w:spacing w:after="0"/>
        <w:jc w:val="center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>(ai sensi del comma 7 dello stesso art. 3)</w:t>
      </w:r>
    </w:p>
    <w:p w:rsidR="001D19C1" w:rsidRPr="00427D0A" w:rsidRDefault="001D19C1" w:rsidP="00427D0A">
      <w:pPr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 xml:space="preserve">L’attivazione/esistenza del conto corrente dedicato alla gestione dei movimenti finanziari relativi </w:t>
      </w:r>
      <w:r w:rsidR="00427D0A">
        <w:rPr>
          <w:rFonts w:ascii="Segoe UI" w:eastAsia="Calibri" w:hAnsi="Segoe UI" w:cs="Segoe UI"/>
        </w:rPr>
        <w:t>agli appalto/commesse pubbliche. S</w:t>
      </w:r>
      <w:r w:rsidRPr="00427D0A">
        <w:rPr>
          <w:rFonts w:ascii="Segoe UI" w:eastAsia="Calibri" w:hAnsi="Segoe UI" w:cs="Segoe UI"/>
        </w:rPr>
        <w:t xml:space="preserve">i comunicano </w:t>
      </w:r>
      <w:r w:rsidR="00427D0A">
        <w:rPr>
          <w:rFonts w:ascii="Segoe UI" w:eastAsia="Calibri" w:hAnsi="Segoe UI" w:cs="Segoe UI"/>
        </w:rPr>
        <w:t>i dati del conto:</w:t>
      </w:r>
    </w:p>
    <w:p w:rsidR="001D19C1" w:rsidRPr="00427D0A" w:rsidRDefault="001D19C1" w:rsidP="00427D0A">
      <w:pPr>
        <w:numPr>
          <w:ilvl w:val="1"/>
          <w:numId w:val="4"/>
        </w:numPr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>Banca ____________</w:t>
      </w:r>
      <w:r w:rsidR="00427D0A">
        <w:rPr>
          <w:rFonts w:ascii="Segoe UI" w:eastAsia="Calibri" w:hAnsi="Segoe UI" w:cs="Segoe UI"/>
        </w:rPr>
        <w:t>________________________________________________________________</w:t>
      </w:r>
    </w:p>
    <w:p w:rsidR="001D19C1" w:rsidRPr="00427D0A" w:rsidRDefault="001D19C1" w:rsidP="00427D0A">
      <w:pPr>
        <w:numPr>
          <w:ilvl w:val="1"/>
          <w:numId w:val="4"/>
        </w:numPr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>Agenzia/Filiale_____</w:t>
      </w:r>
      <w:r w:rsidR="00427D0A">
        <w:rPr>
          <w:rFonts w:ascii="Segoe UI" w:eastAsia="Calibri" w:hAnsi="Segoe UI" w:cs="Segoe UI"/>
        </w:rPr>
        <w:t>______________________________________________________________</w:t>
      </w:r>
    </w:p>
    <w:p w:rsidR="001D19C1" w:rsidRPr="00427D0A" w:rsidRDefault="001D19C1" w:rsidP="00427D0A">
      <w:pPr>
        <w:numPr>
          <w:ilvl w:val="1"/>
          <w:numId w:val="4"/>
        </w:numPr>
        <w:spacing w:after="0"/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27D0A" w:rsidTr="00CB5CC8">
        <w:tc>
          <w:tcPr>
            <w:tcW w:w="259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22" w:type="dxa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27D0A" w:rsidRDefault="001D19C1" w:rsidP="00427D0A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</w:tr>
    </w:tbl>
    <w:p w:rsidR="001D19C1" w:rsidRPr="00427D0A" w:rsidRDefault="001D19C1" w:rsidP="00427D0A">
      <w:pPr>
        <w:numPr>
          <w:ilvl w:val="1"/>
          <w:numId w:val="5"/>
        </w:numPr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>Intestatario del conto corrente:</w:t>
      </w:r>
    </w:p>
    <w:p w:rsidR="001D19C1" w:rsidRPr="00427D0A" w:rsidRDefault="001D19C1" w:rsidP="00427D0A">
      <w:pPr>
        <w:numPr>
          <w:ilvl w:val="2"/>
          <w:numId w:val="1"/>
        </w:numPr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>Ragione sociale ____</w:t>
      </w:r>
      <w:r w:rsidR="00427D0A">
        <w:rPr>
          <w:rFonts w:ascii="Segoe UI" w:eastAsia="Calibri" w:hAnsi="Segoe UI" w:cs="Segoe UI"/>
        </w:rPr>
        <w:t>_________________________________________________________</w:t>
      </w:r>
    </w:p>
    <w:p w:rsidR="001D19C1" w:rsidRPr="00427D0A" w:rsidRDefault="001D19C1" w:rsidP="00427D0A">
      <w:pPr>
        <w:numPr>
          <w:ilvl w:val="2"/>
          <w:numId w:val="1"/>
        </w:numPr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 xml:space="preserve">Sede </w:t>
      </w:r>
      <w:r w:rsidR="00427D0A">
        <w:rPr>
          <w:rFonts w:ascii="Segoe UI" w:eastAsia="Calibri" w:hAnsi="Segoe UI" w:cs="Segoe UI"/>
        </w:rPr>
        <w:t xml:space="preserve">_________________________________________________________________________ </w:t>
      </w:r>
    </w:p>
    <w:p w:rsidR="001D19C1" w:rsidRPr="00427D0A" w:rsidRDefault="001D19C1" w:rsidP="00427D0A">
      <w:pPr>
        <w:numPr>
          <w:ilvl w:val="2"/>
          <w:numId w:val="1"/>
        </w:numPr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>Codice fisca</w:t>
      </w:r>
      <w:r w:rsidR="00427D0A">
        <w:rPr>
          <w:rFonts w:ascii="Segoe UI" w:eastAsia="Calibri" w:hAnsi="Segoe UI" w:cs="Segoe UI"/>
        </w:rPr>
        <w:t>le________________________________________________________________</w:t>
      </w:r>
    </w:p>
    <w:p w:rsidR="001D19C1" w:rsidRPr="00427D0A" w:rsidRDefault="001D19C1" w:rsidP="00427D0A">
      <w:pPr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>I dati identificativi dei soggetti (persone fisiche) che per l’impresa saranno delegati ad operare sul conto corrente dedicato</w:t>
      </w:r>
      <w:r w:rsidR="00427D0A">
        <w:rPr>
          <w:rFonts w:ascii="Segoe UI" w:eastAsia="Calibri" w:hAnsi="Segoe UI" w:cs="Segoe UI"/>
        </w:rPr>
        <w:t xml:space="preserve"> sono i </w:t>
      </w:r>
      <w:r w:rsidR="00427D0A" w:rsidRPr="00427D0A">
        <w:rPr>
          <w:rFonts w:ascii="Segoe UI" w:eastAsia="Calibri" w:hAnsi="Segoe UI" w:cs="Segoe UI"/>
        </w:rPr>
        <w:t>seguenti</w:t>
      </w:r>
      <w:r w:rsidRPr="00427D0A">
        <w:rPr>
          <w:rFonts w:ascii="Segoe UI" w:eastAsia="Calibri" w:hAnsi="Segoe UI" w:cs="Segoe UI"/>
        </w:rPr>
        <w:t>:</w:t>
      </w:r>
    </w:p>
    <w:p w:rsidR="001D19C1" w:rsidRDefault="001D19C1" w:rsidP="00427D0A">
      <w:pPr>
        <w:numPr>
          <w:ilvl w:val="0"/>
          <w:numId w:val="2"/>
        </w:numPr>
        <w:ind w:left="1418" w:hanging="436"/>
        <w:contextualSpacing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>_________</w:t>
      </w:r>
      <w:r w:rsidR="00427D0A">
        <w:rPr>
          <w:rFonts w:ascii="Segoe UI" w:eastAsia="Calibri" w:hAnsi="Segoe UI" w:cs="Segoe UI"/>
        </w:rPr>
        <w:t>_____________________________________________________________________________</w:t>
      </w:r>
    </w:p>
    <w:p w:rsidR="00427D0A" w:rsidRDefault="00427D0A" w:rsidP="00427D0A">
      <w:pPr>
        <w:ind w:left="1418"/>
        <w:contextualSpacing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______________________________________________________________________________________</w:t>
      </w:r>
    </w:p>
    <w:p w:rsidR="00427D0A" w:rsidRPr="00427D0A" w:rsidRDefault="00427D0A" w:rsidP="00427D0A">
      <w:pPr>
        <w:ind w:left="1418"/>
        <w:contextualSpacing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______________________________________________________________________________________</w:t>
      </w:r>
    </w:p>
    <w:p w:rsidR="001D19C1" w:rsidRPr="00427D0A" w:rsidRDefault="001D19C1" w:rsidP="001D19C1">
      <w:pPr>
        <w:ind w:left="1418"/>
        <w:contextualSpacing/>
        <w:jc w:val="both"/>
        <w:rPr>
          <w:rFonts w:ascii="Segoe UI" w:eastAsia="Calibri" w:hAnsi="Segoe UI" w:cs="Segoe UI"/>
        </w:rPr>
      </w:pPr>
    </w:p>
    <w:p w:rsidR="001D19C1" w:rsidRPr="00427D0A" w:rsidRDefault="001D19C1" w:rsidP="001D19C1">
      <w:pPr>
        <w:spacing w:after="0"/>
        <w:jc w:val="both"/>
        <w:rPr>
          <w:rFonts w:ascii="Segoe UI" w:eastAsia="Calibri" w:hAnsi="Segoe UI" w:cs="Segoe UI"/>
        </w:rPr>
      </w:pPr>
      <w:r w:rsidRPr="00427D0A">
        <w:rPr>
          <w:rFonts w:ascii="Segoe UI" w:eastAsia="Calibri" w:hAnsi="Segoe UI" w:cs="Segoe UI"/>
        </w:rPr>
        <w:t xml:space="preserve">Data </w:t>
      </w:r>
    </w:p>
    <w:p w:rsidR="00456AA0" w:rsidRPr="00427D0A" w:rsidRDefault="001D19C1" w:rsidP="00456AA0">
      <w:pPr>
        <w:spacing w:after="0"/>
        <w:ind w:left="5664" w:firstLine="708"/>
        <w:jc w:val="both"/>
        <w:rPr>
          <w:rFonts w:ascii="Segoe UI" w:eastAsia="Calibri" w:hAnsi="Segoe UI" w:cs="Segoe UI"/>
          <w:b/>
        </w:rPr>
      </w:pPr>
      <w:r w:rsidRPr="00427D0A">
        <w:rPr>
          <w:rFonts w:ascii="Segoe UI" w:eastAsia="Calibri" w:hAnsi="Segoe UI" w:cs="Segoe UI"/>
          <w:b/>
        </w:rPr>
        <w:t xml:space="preserve"> Il legale rappresentante </w:t>
      </w:r>
    </w:p>
    <w:p w:rsidR="001D19C1" w:rsidRPr="00427D0A" w:rsidRDefault="00201808" w:rsidP="00456AA0">
      <w:pPr>
        <w:spacing w:after="0"/>
        <w:ind w:left="5664" w:firstLine="708"/>
        <w:jc w:val="both"/>
        <w:rPr>
          <w:rFonts w:ascii="Segoe UI" w:eastAsia="Calibri" w:hAnsi="Segoe UI" w:cs="Segoe UI"/>
          <w:b/>
        </w:rPr>
      </w:pPr>
      <w:r w:rsidRPr="00427D0A">
        <w:rPr>
          <w:rFonts w:ascii="Segoe UI" w:eastAsia="Calibri" w:hAnsi="Segoe UI" w:cs="Segoe UI"/>
          <w:b/>
        </w:rPr>
        <w:t xml:space="preserve">         </w:t>
      </w:r>
      <w:r w:rsidR="00456AA0" w:rsidRPr="00427D0A">
        <w:rPr>
          <w:rFonts w:ascii="Segoe UI" w:eastAsia="Calibri" w:hAnsi="Segoe UI" w:cs="Segoe UI"/>
          <w:b/>
        </w:rPr>
        <w:t>(firma digitale)</w:t>
      </w:r>
    </w:p>
    <w:p w:rsidR="00996806" w:rsidRPr="00427D0A" w:rsidRDefault="00996806" w:rsidP="001D19C1">
      <w:pPr>
        <w:ind w:left="6372"/>
        <w:jc w:val="center"/>
        <w:rPr>
          <w:rFonts w:ascii="Segoe UI" w:eastAsia="Calibri" w:hAnsi="Segoe UI" w:cs="Segoe UI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3503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1E7557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94BB6"/>
    <w:rsid w:val="003C22C9"/>
    <w:rsid w:val="004216CF"/>
    <w:rsid w:val="00423BA8"/>
    <w:rsid w:val="00427D0A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23836"/>
    <w:rsid w:val="0068613B"/>
    <w:rsid w:val="006B1619"/>
    <w:rsid w:val="006D65D3"/>
    <w:rsid w:val="00765F1A"/>
    <w:rsid w:val="0077626F"/>
    <w:rsid w:val="00790751"/>
    <w:rsid w:val="00792819"/>
    <w:rsid w:val="007B19F4"/>
    <w:rsid w:val="007E6334"/>
    <w:rsid w:val="0086677A"/>
    <w:rsid w:val="008720E4"/>
    <w:rsid w:val="0089603E"/>
    <w:rsid w:val="008A2CB8"/>
    <w:rsid w:val="008A5CFA"/>
    <w:rsid w:val="008D04DC"/>
    <w:rsid w:val="008D6E54"/>
    <w:rsid w:val="00920029"/>
    <w:rsid w:val="00923A95"/>
    <w:rsid w:val="009307B9"/>
    <w:rsid w:val="009603F5"/>
    <w:rsid w:val="00996806"/>
    <w:rsid w:val="009B14F7"/>
    <w:rsid w:val="009C0D92"/>
    <w:rsid w:val="009C51DB"/>
    <w:rsid w:val="009D65FB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BE7631"/>
    <w:rsid w:val="00C44DC5"/>
    <w:rsid w:val="00CB5CC8"/>
    <w:rsid w:val="00CC536A"/>
    <w:rsid w:val="00D22553"/>
    <w:rsid w:val="00DA3F4A"/>
    <w:rsid w:val="00DB1071"/>
    <w:rsid w:val="00DD5AF4"/>
    <w:rsid w:val="00E21743"/>
    <w:rsid w:val="00E438AF"/>
    <w:rsid w:val="00E600FC"/>
    <w:rsid w:val="00E95530"/>
    <w:rsid w:val="00EB2D91"/>
    <w:rsid w:val="00EB4E5C"/>
    <w:rsid w:val="00EB7DD3"/>
    <w:rsid w:val="00EF6275"/>
    <w:rsid w:val="00F164F8"/>
    <w:rsid w:val="00F36DF4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0636"/>
  <w15:docId w15:val="{B65ED8E2-6F57-4625-844C-CF3786F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Cefpas PC</cp:lastModifiedBy>
  <cp:revision>13</cp:revision>
  <cp:lastPrinted>2021-01-22T09:50:00Z</cp:lastPrinted>
  <dcterms:created xsi:type="dcterms:W3CDTF">2021-02-24T11:53:00Z</dcterms:created>
  <dcterms:modified xsi:type="dcterms:W3CDTF">2021-08-06T14:56:00Z</dcterms:modified>
</cp:coreProperties>
</file>