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320B8B" w:rsidRPr="00E94AA5" w:rsidRDefault="002778F8" w:rsidP="00320B8B">
      <w:pPr>
        <w:spacing w:after="0"/>
        <w:jc w:val="both"/>
        <w:rPr>
          <w:sz w:val="24"/>
          <w:szCs w:val="24"/>
        </w:rPr>
      </w:pPr>
      <w:r w:rsidRPr="00320B8B">
        <w:rPr>
          <w:rFonts w:asciiTheme="majorHAnsi" w:hAnsiTheme="majorHAnsi"/>
          <w:b/>
          <w:sz w:val="24"/>
          <w:szCs w:val="24"/>
        </w:rPr>
        <w:t>OGGETTO</w:t>
      </w:r>
      <w:r w:rsidRPr="00E777AC">
        <w:rPr>
          <w:rFonts w:asciiTheme="majorHAnsi" w:hAnsiTheme="majorHAnsi"/>
          <w:sz w:val="24"/>
          <w:szCs w:val="24"/>
        </w:rPr>
        <w:t xml:space="preserve">: </w:t>
      </w:r>
      <w:r w:rsidR="00320B8B">
        <w:rPr>
          <w:sz w:val="24"/>
          <w:szCs w:val="24"/>
        </w:rPr>
        <w:t xml:space="preserve">Procedura di scelta del contraente ai sensi </w:t>
      </w:r>
      <w:r w:rsidR="00320B8B" w:rsidRPr="00583895">
        <w:rPr>
          <w:sz w:val="24"/>
          <w:szCs w:val="24"/>
        </w:rPr>
        <w:t>dell’art. 1 comma 2 lett. a) del D.L. n.76/2020</w:t>
      </w:r>
      <w:r w:rsidR="00320B8B">
        <w:rPr>
          <w:sz w:val="24"/>
          <w:szCs w:val="24"/>
        </w:rPr>
        <w:t xml:space="preserve"> mediante trattativa diretta su </w:t>
      </w:r>
      <w:proofErr w:type="spellStart"/>
      <w:r w:rsidR="00320B8B">
        <w:rPr>
          <w:sz w:val="24"/>
          <w:szCs w:val="24"/>
        </w:rPr>
        <w:t>MePa</w:t>
      </w:r>
      <w:proofErr w:type="spellEnd"/>
      <w:r w:rsidR="00320B8B">
        <w:rPr>
          <w:sz w:val="24"/>
          <w:szCs w:val="24"/>
        </w:rPr>
        <w:t xml:space="preserve"> di </w:t>
      </w:r>
      <w:proofErr w:type="spellStart"/>
      <w:r w:rsidR="00320B8B">
        <w:rPr>
          <w:sz w:val="24"/>
          <w:szCs w:val="24"/>
        </w:rPr>
        <w:t>Consip</w:t>
      </w:r>
      <w:proofErr w:type="spellEnd"/>
      <w:r w:rsidR="00320B8B">
        <w:rPr>
          <w:sz w:val="24"/>
          <w:szCs w:val="24"/>
        </w:rPr>
        <w:t xml:space="preserve"> </w:t>
      </w:r>
      <w:r w:rsidR="00320B8B" w:rsidRPr="00735542">
        <w:rPr>
          <w:sz w:val="24"/>
          <w:szCs w:val="24"/>
        </w:rPr>
        <w:t>per l’affidamento de</w:t>
      </w:r>
      <w:r w:rsidR="00320B8B">
        <w:rPr>
          <w:sz w:val="24"/>
          <w:szCs w:val="24"/>
        </w:rPr>
        <w:t xml:space="preserve">i servizi di </w:t>
      </w:r>
      <w:proofErr w:type="spellStart"/>
      <w:r w:rsidR="00320B8B">
        <w:rPr>
          <w:sz w:val="24"/>
          <w:szCs w:val="24"/>
        </w:rPr>
        <w:t>Contact</w:t>
      </w:r>
      <w:proofErr w:type="spellEnd"/>
      <w:r w:rsidR="00320B8B">
        <w:rPr>
          <w:sz w:val="24"/>
          <w:szCs w:val="24"/>
        </w:rPr>
        <w:t xml:space="preserve"> Center</w:t>
      </w:r>
      <w:r w:rsidR="00320B8B" w:rsidRPr="00D52D9B">
        <w:rPr>
          <w:sz w:val="24"/>
          <w:szCs w:val="24"/>
        </w:rPr>
        <w:t xml:space="preserve"> </w:t>
      </w:r>
      <w:r w:rsidR="00320B8B" w:rsidRPr="00355939">
        <w:rPr>
          <w:sz w:val="24"/>
          <w:szCs w:val="24"/>
        </w:rPr>
        <w:t>dedicat</w:t>
      </w:r>
      <w:r w:rsidR="00320B8B">
        <w:rPr>
          <w:sz w:val="24"/>
          <w:szCs w:val="24"/>
        </w:rPr>
        <w:t>i</w:t>
      </w:r>
      <w:r w:rsidR="00320B8B" w:rsidRPr="00355939">
        <w:rPr>
          <w:sz w:val="24"/>
          <w:szCs w:val="24"/>
        </w:rPr>
        <w:t xml:space="preserve"> all’evasione delle richieste dei cittadini</w:t>
      </w:r>
      <w:r w:rsidR="00320B8B">
        <w:rPr>
          <w:sz w:val="24"/>
          <w:szCs w:val="24"/>
        </w:rPr>
        <w:t xml:space="preserve"> siciliani</w:t>
      </w:r>
      <w:r w:rsidR="00320B8B" w:rsidRPr="00355939">
        <w:rPr>
          <w:sz w:val="24"/>
          <w:szCs w:val="24"/>
        </w:rPr>
        <w:t xml:space="preserve"> </w:t>
      </w:r>
      <w:r w:rsidR="00320B8B" w:rsidRPr="00231E40">
        <w:rPr>
          <w:sz w:val="24"/>
          <w:szCs w:val="24"/>
        </w:rPr>
        <w:t xml:space="preserve">in merito alle misure e </w:t>
      </w:r>
      <w:r w:rsidR="00320B8B">
        <w:rPr>
          <w:sz w:val="24"/>
          <w:szCs w:val="24"/>
        </w:rPr>
        <w:t xml:space="preserve">ai </w:t>
      </w:r>
      <w:r w:rsidR="00320B8B" w:rsidRPr="00231E40">
        <w:rPr>
          <w:sz w:val="24"/>
          <w:szCs w:val="24"/>
        </w:rPr>
        <w:t>provvedimenti in materia di contenime</w:t>
      </w:r>
      <w:r w:rsidR="00320B8B">
        <w:rPr>
          <w:sz w:val="24"/>
          <w:szCs w:val="24"/>
        </w:rPr>
        <w:t xml:space="preserve">nto del contagio da Coronavirus. CIG </w:t>
      </w:r>
      <w:r w:rsidR="00320B8B" w:rsidRPr="001B21DB">
        <w:rPr>
          <w:sz w:val="24"/>
          <w:szCs w:val="24"/>
        </w:rPr>
        <w:t>8590454AE4</w:t>
      </w:r>
    </w:p>
    <w:p w:rsidR="00DD5AF4" w:rsidRPr="00BC6502" w:rsidRDefault="00DD5AF4" w:rsidP="00320B8B">
      <w:pPr>
        <w:pStyle w:val="Titolo1"/>
        <w:spacing w:before="0" w:after="0"/>
        <w:jc w:val="both"/>
        <w:rPr>
          <w:rFonts w:ascii="Cambria" w:hAnsi="Cambria"/>
          <w:sz w:val="24"/>
          <w:szCs w:val="24"/>
          <w:highlight w:val="yellow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20B8B"/>
    <w:rsid w:val="00335944"/>
    <w:rsid w:val="00342A61"/>
    <w:rsid w:val="00384C69"/>
    <w:rsid w:val="004216CF"/>
    <w:rsid w:val="00423BA8"/>
    <w:rsid w:val="00433B9B"/>
    <w:rsid w:val="00456AA0"/>
    <w:rsid w:val="00482EBD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B1619"/>
    <w:rsid w:val="006D65D3"/>
    <w:rsid w:val="00765F1A"/>
    <w:rsid w:val="0077626F"/>
    <w:rsid w:val="007B19F4"/>
    <w:rsid w:val="0088460A"/>
    <w:rsid w:val="0089603E"/>
    <w:rsid w:val="008A2CB8"/>
    <w:rsid w:val="008D6E54"/>
    <w:rsid w:val="00920029"/>
    <w:rsid w:val="00923A95"/>
    <w:rsid w:val="00996806"/>
    <w:rsid w:val="009C0D92"/>
    <w:rsid w:val="009C51DB"/>
    <w:rsid w:val="009D73CB"/>
    <w:rsid w:val="009F796A"/>
    <w:rsid w:val="00A34570"/>
    <w:rsid w:val="00AC5432"/>
    <w:rsid w:val="00AF5B8A"/>
    <w:rsid w:val="00B04A44"/>
    <w:rsid w:val="00B17C38"/>
    <w:rsid w:val="00B67015"/>
    <w:rsid w:val="00BC6502"/>
    <w:rsid w:val="00CC536A"/>
    <w:rsid w:val="00D22553"/>
    <w:rsid w:val="00DD1ED3"/>
    <w:rsid w:val="00DD5AF4"/>
    <w:rsid w:val="00E438AF"/>
    <w:rsid w:val="00E777AC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HP Inc.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2</cp:revision>
  <cp:lastPrinted>2020-12-14T10:48:00Z</cp:lastPrinted>
  <dcterms:created xsi:type="dcterms:W3CDTF">2021-01-08T18:26:00Z</dcterms:created>
  <dcterms:modified xsi:type="dcterms:W3CDTF">2021-01-08T18:26:00Z</dcterms:modified>
</cp:coreProperties>
</file>